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81" w:rsidRPr="00A27289" w:rsidRDefault="00DE6681" w:rsidP="00DE6681">
      <w:pPr>
        <w:rPr>
          <w:b/>
          <w:sz w:val="28"/>
          <w:szCs w:val="28"/>
        </w:rPr>
      </w:pPr>
      <w:r w:rsidRPr="00A27289">
        <w:rPr>
          <w:b/>
          <w:sz w:val="28"/>
          <w:szCs w:val="28"/>
        </w:rPr>
        <w:t>Back</w:t>
      </w:r>
      <w:r w:rsidR="00487E73">
        <w:rPr>
          <w:b/>
          <w:sz w:val="28"/>
          <w:szCs w:val="28"/>
        </w:rPr>
        <w:t xml:space="preserve"> </w:t>
      </w:r>
      <w:r w:rsidRPr="00A27289">
        <w:rPr>
          <w:b/>
          <w:sz w:val="28"/>
          <w:szCs w:val="28"/>
        </w:rPr>
        <w:t>Ground</w:t>
      </w:r>
    </w:p>
    <w:p w:rsidR="00EA7CB1" w:rsidRPr="00A27289" w:rsidRDefault="00EA7CB1" w:rsidP="00DE6681">
      <w:pPr>
        <w:pStyle w:val="ListParagraph"/>
        <w:numPr>
          <w:ilvl w:val="1"/>
          <w:numId w:val="10"/>
        </w:numPr>
        <w:rPr>
          <w:b/>
          <w:sz w:val="24"/>
          <w:szCs w:val="24"/>
        </w:rPr>
      </w:pPr>
      <w:r w:rsidRPr="00A27289">
        <w:rPr>
          <w:b/>
          <w:sz w:val="24"/>
          <w:szCs w:val="24"/>
        </w:rPr>
        <w:t>Introduction</w:t>
      </w:r>
    </w:p>
    <w:p w:rsidR="00EA7CB1" w:rsidRPr="00A27289" w:rsidRDefault="00EA7CB1" w:rsidP="00172D25">
      <w:p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 xml:space="preserve">The </w:t>
      </w:r>
      <w:proofErr w:type="spellStart"/>
      <w:r w:rsidR="00DE6681" w:rsidRPr="00A27289">
        <w:rPr>
          <w:sz w:val="24"/>
          <w:szCs w:val="24"/>
        </w:rPr>
        <w:t>Piikani</w:t>
      </w:r>
      <w:proofErr w:type="spellEnd"/>
      <w:r w:rsidR="00DE6681" w:rsidRPr="00A27289">
        <w:rPr>
          <w:sz w:val="24"/>
          <w:szCs w:val="24"/>
        </w:rPr>
        <w:t xml:space="preserve"> Nation Lands department </w:t>
      </w:r>
      <w:r w:rsidRPr="00A27289">
        <w:rPr>
          <w:sz w:val="24"/>
          <w:szCs w:val="24"/>
        </w:rPr>
        <w:t>recognizes that a common, enterprise wide approach to managing, implementing and</w:t>
      </w:r>
      <w:r w:rsidR="00DE6681" w:rsidRPr="00A27289">
        <w:rPr>
          <w:sz w:val="24"/>
          <w:szCs w:val="24"/>
        </w:rPr>
        <w:t xml:space="preserve"> </w:t>
      </w:r>
      <w:r w:rsidRPr="00A27289">
        <w:rPr>
          <w:sz w:val="24"/>
          <w:szCs w:val="24"/>
        </w:rPr>
        <w:t xml:space="preserve">supporting </w:t>
      </w:r>
      <w:r w:rsidR="00172D25">
        <w:rPr>
          <w:sz w:val="24"/>
          <w:szCs w:val="24"/>
        </w:rPr>
        <w:t>Geographical Information System (</w:t>
      </w:r>
      <w:r w:rsidRPr="00A27289">
        <w:rPr>
          <w:sz w:val="24"/>
          <w:szCs w:val="24"/>
        </w:rPr>
        <w:t>GIS</w:t>
      </w:r>
      <w:r w:rsidR="00172D25">
        <w:rPr>
          <w:sz w:val="24"/>
          <w:szCs w:val="24"/>
        </w:rPr>
        <w:t>)</w:t>
      </w:r>
      <w:r w:rsidRPr="00A27289">
        <w:rPr>
          <w:sz w:val="24"/>
          <w:szCs w:val="24"/>
        </w:rPr>
        <w:t xml:space="preserve"> is required to effectively utilize resources for the organization. This synopsis is a</w:t>
      </w:r>
      <w:r w:rsidR="00DE6681" w:rsidRPr="00A27289">
        <w:rPr>
          <w:sz w:val="24"/>
          <w:szCs w:val="24"/>
        </w:rPr>
        <w:t xml:space="preserve"> </w:t>
      </w:r>
      <w:r w:rsidRPr="00A27289">
        <w:rPr>
          <w:sz w:val="24"/>
          <w:szCs w:val="24"/>
        </w:rPr>
        <w:t>shortened version focusing on the recommendations and implementation plan. The full GIS</w:t>
      </w:r>
      <w:r w:rsidR="00172D25">
        <w:rPr>
          <w:sz w:val="24"/>
          <w:szCs w:val="24"/>
        </w:rPr>
        <w:t xml:space="preserve"> </w:t>
      </w:r>
      <w:r w:rsidRPr="00A27289">
        <w:rPr>
          <w:sz w:val="24"/>
          <w:szCs w:val="24"/>
        </w:rPr>
        <w:t>Strategy contains more details on the current situation, survey and interviews and more</w:t>
      </w:r>
      <w:r w:rsidR="00A27289">
        <w:rPr>
          <w:sz w:val="24"/>
          <w:szCs w:val="24"/>
        </w:rPr>
        <w:t xml:space="preserve"> </w:t>
      </w:r>
      <w:r w:rsidRPr="00A27289">
        <w:rPr>
          <w:sz w:val="24"/>
          <w:szCs w:val="24"/>
        </w:rPr>
        <w:t>background on the recommendations.</w:t>
      </w:r>
    </w:p>
    <w:p w:rsidR="00EA7CB1" w:rsidRPr="00A27289" w:rsidRDefault="00EA7CB1" w:rsidP="00EA7CB1">
      <w:pPr>
        <w:spacing w:after="0" w:line="240" w:lineRule="auto"/>
        <w:rPr>
          <w:sz w:val="24"/>
          <w:szCs w:val="24"/>
        </w:rPr>
      </w:pPr>
    </w:p>
    <w:p w:rsidR="00EA7CB1" w:rsidRPr="00A27289" w:rsidRDefault="00EA7CB1" w:rsidP="00DE6681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 w:rsidRPr="00A27289">
        <w:rPr>
          <w:b/>
          <w:sz w:val="24"/>
          <w:szCs w:val="24"/>
        </w:rPr>
        <w:t>Process Overview</w:t>
      </w:r>
    </w:p>
    <w:p w:rsidR="00EA7CB1" w:rsidRPr="00A27289" w:rsidRDefault="00EA7CB1" w:rsidP="00EA7CB1">
      <w:p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>The strategic planning process was in</w:t>
      </w:r>
      <w:r w:rsidR="00A27289" w:rsidRPr="00A27289">
        <w:rPr>
          <w:sz w:val="24"/>
          <w:szCs w:val="24"/>
        </w:rPr>
        <w:t>itiated in April</w:t>
      </w:r>
      <w:r w:rsidRPr="00A27289">
        <w:rPr>
          <w:sz w:val="24"/>
          <w:szCs w:val="24"/>
        </w:rPr>
        <w:t xml:space="preserve"> 20</w:t>
      </w:r>
      <w:r w:rsidR="00A27289" w:rsidRPr="00A27289">
        <w:rPr>
          <w:sz w:val="24"/>
          <w:szCs w:val="24"/>
        </w:rPr>
        <w:t>18</w:t>
      </w:r>
      <w:r w:rsidRPr="00A27289">
        <w:rPr>
          <w:sz w:val="24"/>
          <w:szCs w:val="24"/>
        </w:rPr>
        <w:t xml:space="preserve"> and included the following activities:</w:t>
      </w:r>
    </w:p>
    <w:p w:rsidR="00EA7CB1" w:rsidRPr="00A27289" w:rsidRDefault="00EA7CB1" w:rsidP="00EA7CB1">
      <w:pPr>
        <w:spacing w:after="0" w:line="240" w:lineRule="auto"/>
        <w:rPr>
          <w:sz w:val="24"/>
          <w:szCs w:val="24"/>
        </w:rPr>
      </w:pPr>
    </w:p>
    <w:p w:rsidR="00EA7CB1" w:rsidRPr="007415BC" w:rsidRDefault="00EA7CB1" w:rsidP="007415BC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7415BC">
        <w:rPr>
          <w:sz w:val="24"/>
          <w:szCs w:val="24"/>
        </w:rPr>
        <w:t xml:space="preserve">Departmental meetings to identify needs, strengths, weaknesses, opportunities </w:t>
      </w:r>
    </w:p>
    <w:p w:rsidR="00EA7CB1" w:rsidRPr="007415BC" w:rsidRDefault="00EA7CB1" w:rsidP="007415BC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7415BC">
        <w:rPr>
          <w:sz w:val="24"/>
          <w:szCs w:val="24"/>
        </w:rPr>
        <w:t xml:space="preserve">Small group and individual interviews </w:t>
      </w:r>
    </w:p>
    <w:p w:rsidR="00EA7CB1" w:rsidRPr="007415BC" w:rsidRDefault="00EA7CB1" w:rsidP="007415BC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7415BC">
        <w:rPr>
          <w:sz w:val="24"/>
          <w:szCs w:val="24"/>
        </w:rPr>
        <w:t xml:space="preserve">Interviews with GIS personnel from similarly sized </w:t>
      </w:r>
      <w:r w:rsidR="00DE6681" w:rsidRPr="007415BC">
        <w:rPr>
          <w:sz w:val="24"/>
          <w:szCs w:val="24"/>
        </w:rPr>
        <w:t>Nations</w:t>
      </w:r>
    </w:p>
    <w:p w:rsidR="00EA7CB1" w:rsidRPr="00A27289" w:rsidRDefault="00EA7CB1" w:rsidP="00DE6681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EA7CB1" w:rsidRPr="00A27289" w:rsidRDefault="00EA7CB1" w:rsidP="00DE6681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 w:rsidRPr="00A27289">
        <w:rPr>
          <w:b/>
          <w:sz w:val="24"/>
          <w:szCs w:val="24"/>
        </w:rPr>
        <w:t>Current State</w:t>
      </w:r>
    </w:p>
    <w:p w:rsidR="00EA7CB1" w:rsidRPr="00A27289" w:rsidRDefault="00EA7CB1" w:rsidP="00EA7CB1">
      <w:pPr>
        <w:spacing w:after="0" w:line="240" w:lineRule="auto"/>
        <w:rPr>
          <w:sz w:val="24"/>
          <w:szCs w:val="24"/>
        </w:rPr>
      </w:pPr>
    </w:p>
    <w:p w:rsidR="00EA7CB1" w:rsidRPr="00A27289" w:rsidRDefault="00DE6681" w:rsidP="00DE6681">
      <w:pPr>
        <w:spacing w:after="0" w:line="240" w:lineRule="auto"/>
        <w:ind w:left="720"/>
        <w:rPr>
          <w:sz w:val="24"/>
          <w:szCs w:val="24"/>
        </w:rPr>
      </w:pPr>
      <w:r w:rsidRPr="00A27289">
        <w:rPr>
          <w:b/>
          <w:sz w:val="24"/>
          <w:szCs w:val="24"/>
        </w:rPr>
        <w:t>1.3.1</w:t>
      </w:r>
      <w:r w:rsidRPr="00A27289">
        <w:rPr>
          <w:sz w:val="24"/>
          <w:szCs w:val="24"/>
        </w:rPr>
        <w:t xml:space="preserve"> </w:t>
      </w:r>
      <w:r w:rsidR="00EA7CB1" w:rsidRPr="00A27289">
        <w:rPr>
          <w:b/>
          <w:sz w:val="24"/>
          <w:szCs w:val="24"/>
        </w:rPr>
        <w:t>Key Initiatives and Projects</w:t>
      </w:r>
      <w:bookmarkStart w:id="0" w:name="_GoBack"/>
      <w:bookmarkEnd w:id="0"/>
    </w:p>
    <w:p w:rsidR="00EA7CB1" w:rsidRPr="00A27289" w:rsidRDefault="00EA7CB1" w:rsidP="00EA7CB1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EA7CB1" w:rsidRPr="00A27289" w:rsidRDefault="00EA7CB1" w:rsidP="00EA7CB1">
      <w:p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 xml:space="preserve">Beginning in </w:t>
      </w:r>
      <w:r w:rsidR="00BA479B" w:rsidRPr="00A27289">
        <w:rPr>
          <w:sz w:val="24"/>
          <w:szCs w:val="24"/>
        </w:rPr>
        <w:t xml:space="preserve">April </w:t>
      </w:r>
      <w:r w:rsidRPr="00A27289">
        <w:rPr>
          <w:sz w:val="24"/>
          <w:szCs w:val="24"/>
        </w:rPr>
        <w:t xml:space="preserve">2018, the </w:t>
      </w:r>
      <w:proofErr w:type="spellStart"/>
      <w:r w:rsidR="00BA479B" w:rsidRPr="00A27289">
        <w:rPr>
          <w:sz w:val="24"/>
          <w:szCs w:val="24"/>
        </w:rPr>
        <w:t>Piikani</w:t>
      </w:r>
      <w:proofErr w:type="spellEnd"/>
      <w:r w:rsidR="00BA479B" w:rsidRPr="00A27289">
        <w:rPr>
          <w:sz w:val="24"/>
          <w:szCs w:val="24"/>
        </w:rPr>
        <w:t xml:space="preserve"> Nation Lands Department</w:t>
      </w:r>
      <w:r w:rsidRPr="00A27289">
        <w:rPr>
          <w:sz w:val="24"/>
          <w:szCs w:val="24"/>
        </w:rPr>
        <w:t xml:space="preserve"> has undertaken several major projects related to building a reliable</w:t>
      </w:r>
      <w:r w:rsidR="00BA479B" w:rsidRPr="00A27289">
        <w:rPr>
          <w:sz w:val="24"/>
          <w:szCs w:val="24"/>
        </w:rPr>
        <w:t xml:space="preserve"> </w:t>
      </w:r>
      <w:r w:rsidRPr="00A27289">
        <w:rPr>
          <w:sz w:val="24"/>
          <w:szCs w:val="24"/>
        </w:rPr>
        <w:t>and dependable GIS, including:</w:t>
      </w:r>
    </w:p>
    <w:p w:rsidR="00EA7CB1" w:rsidRPr="00A27289" w:rsidRDefault="00EA7CB1" w:rsidP="00EA7CB1">
      <w:pPr>
        <w:spacing w:after="0" w:line="240" w:lineRule="auto"/>
        <w:rPr>
          <w:sz w:val="24"/>
          <w:szCs w:val="24"/>
        </w:rPr>
      </w:pPr>
    </w:p>
    <w:p w:rsidR="00EA7CB1" w:rsidRPr="00A27289" w:rsidRDefault="00EA7CB1" w:rsidP="00EA7CB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 xml:space="preserve">Acquiring an enterprise GIS license from </w:t>
      </w:r>
      <w:r w:rsidR="00BA479B" w:rsidRPr="00A27289">
        <w:rPr>
          <w:sz w:val="24"/>
          <w:szCs w:val="24"/>
        </w:rPr>
        <w:t>E</w:t>
      </w:r>
      <w:r w:rsidR="007415BC">
        <w:rPr>
          <w:sz w:val="24"/>
          <w:szCs w:val="24"/>
        </w:rPr>
        <w:t>SRI</w:t>
      </w:r>
      <w:r w:rsidRPr="00A27289">
        <w:rPr>
          <w:sz w:val="24"/>
          <w:szCs w:val="24"/>
        </w:rPr>
        <w:t xml:space="preserve"> Canada to provide access to most of their</w:t>
      </w:r>
      <w:r w:rsidR="00BA479B" w:rsidRPr="00A27289">
        <w:rPr>
          <w:sz w:val="24"/>
          <w:szCs w:val="24"/>
        </w:rPr>
        <w:t xml:space="preserve"> </w:t>
      </w:r>
      <w:r w:rsidRPr="00A27289">
        <w:rPr>
          <w:sz w:val="24"/>
          <w:szCs w:val="24"/>
        </w:rPr>
        <w:t>tools.</w:t>
      </w:r>
    </w:p>
    <w:p w:rsidR="00DE6681" w:rsidRPr="00A27289" w:rsidRDefault="00EA7CB1" w:rsidP="00EA7CB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 xml:space="preserve">Implementing </w:t>
      </w:r>
      <w:r w:rsidR="00BA479B" w:rsidRPr="00A27289">
        <w:rPr>
          <w:sz w:val="24"/>
          <w:szCs w:val="24"/>
        </w:rPr>
        <w:t>E</w:t>
      </w:r>
      <w:r w:rsidR="007415BC">
        <w:rPr>
          <w:sz w:val="24"/>
          <w:szCs w:val="24"/>
        </w:rPr>
        <w:t>SRI</w:t>
      </w:r>
      <w:r w:rsidRPr="00A27289">
        <w:rPr>
          <w:sz w:val="24"/>
          <w:szCs w:val="24"/>
        </w:rPr>
        <w:t xml:space="preserve"> based tools and migrating existing CAD </w:t>
      </w:r>
      <w:r w:rsidR="00DE6681" w:rsidRPr="00A27289">
        <w:rPr>
          <w:sz w:val="24"/>
          <w:szCs w:val="24"/>
        </w:rPr>
        <w:t xml:space="preserve">and other data  </w:t>
      </w:r>
    </w:p>
    <w:p w:rsidR="00EA7CB1" w:rsidRPr="00A27289" w:rsidRDefault="00EA7CB1" w:rsidP="00EA7CB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>Development of an enterprise GIS database and workflows containing information on</w:t>
      </w:r>
      <w:r w:rsidR="00BA479B" w:rsidRPr="00A27289">
        <w:rPr>
          <w:sz w:val="24"/>
          <w:szCs w:val="24"/>
        </w:rPr>
        <w:t xml:space="preserve"> </w:t>
      </w:r>
      <w:r w:rsidRPr="00A27289">
        <w:rPr>
          <w:sz w:val="24"/>
          <w:szCs w:val="24"/>
        </w:rPr>
        <w:t>water and waste water assets; this included the migration of CAD and other data.</w:t>
      </w:r>
    </w:p>
    <w:p w:rsidR="00EA7CB1" w:rsidRPr="00A27289" w:rsidRDefault="00EA7CB1" w:rsidP="00EA7CB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 xml:space="preserve">Development of new </w:t>
      </w:r>
      <w:r w:rsidR="007415BC">
        <w:rPr>
          <w:sz w:val="24"/>
          <w:szCs w:val="24"/>
        </w:rPr>
        <w:t>ESRI</w:t>
      </w:r>
      <w:r w:rsidRPr="00A27289">
        <w:rPr>
          <w:sz w:val="24"/>
          <w:szCs w:val="24"/>
        </w:rPr>
        <w:t xml:space="preserve"> based web applications for internal and external (public)</w:t>
      </w:r>
      <w:r w:rsidR="00DE6681" w:rsidRPr="00A27289">
        <w:rPr>
          <w:sz w:val="24"/>
          <w:szCs w:val="24"/>
        </w:rPr>
        <w:t xml:space="preserve"> </w:t>
      </w:r>
      <w:r w:rsidRPr="00A27289">
        <w:rPr>
          <w:sz w:val="24"/>
          <w:szCs w:val="24"/>
        </w:rPr>
        <w:t xml:space="preserve">viewing of the </w:t>
      </w:r>
      <w:proofErr w:type="spellStart"/>
      <w:r w:rsidR="00BA479B" w:rsidRPr="00A27289">
        <w:rPr>
          <w:sz w:val="24"/>
          <w:szCs w:val="24"/>
        </w:rPr>
        <w:t>Piikani</w:t>
      </w:r>
      <w:proofErr w:type="spellEnd"/>
      <w:r w:rsidR="00BA479B" w:rsidRPr="00A27289">
        <w:rPr>
          <w:sz w:val="24"/>
          <w:szCs w:val="24"/>
        </w:rPr>
        <w:t xml:space="preserve"> Nation Lands Department </w:t>
      </w:r>
      <w:r w:rsidRPr="00A27289">
        <w:rPr>
          <w:sz w:val="24"/>
          <w:szCs w:val="24"/>
        </w:rPr>
        <w:t>GIS data sources and information.</w:t>
      </w:r>
    </w:p>
    <w:p w:rsidR="00EA7CB1" w:rsidRPr="00A27289" w:rsidRDefault="00EA7CB1" w:rsidP="00EA7CB1">
      <w:pPr>
        <w:pStyle w:val="ListParagraph"/>
        <w:spacing w:after="0" w:line="240" w:lineRule="auto"/>
        <w:rPr>
          <w:sz w:val="24"/>
          <w:szCs w:val="24"/>
        </w:rPr>
      </w:pPr>
    </w:p>
    <w:p w:rsidR="00EA7CB1" w:rsidRPr="00A27289" w:rsidRDefault="00EA7CB1" w:rsidP="00EA7CB1">
      <w:p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>Several other significant GIS initiatives have been identified as being important next steps:</w:t>
      </w:r>
    </w:p>
    <w:p w:rsidR="00EA7CB1" w:rsidRPr="00A27289" w:rsidRDefault="00EA7CB1" w:rsidP="00EA7CB1">
      <w:pPr>
        <w:spacing w:after="0" w:line="240" w:lineRule="auto"/>
        <w:rPr>
          <w:sz w:val="24"/>
          <w:szCs w:val="24"/>
        </w:rPr>
      </w:pPr>
    </w:p>
    <w:p w:rsidR="00EA7CB1" w:rsidRPr="00A27289" w:rsidRDefault="00EA7CB1" w:rsidP="00EA7CB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>Migration of all infrastructure information into the GIS.</w:t>
      </w:r>
    </w:p>
    <w:p w:rsidR="00EA7CB1" w:rsidRPr="00A27289" w:rsidRDefault="00EA7CB1" w:rsidP="00EA7CB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>Migration of all Planning and Development Services data into GIS.</w:t>
      </w:r>
    </w:p>
    <w:p w:rsidR="00EA7CB1" w:rsidRPr="00A27289" w:rsidRDefault="00EA7CB1" w:rsidP="00EA7CB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 xml:space="preserve">Replacing the legacy </w:t>
      </w:r>
      <w:proofErr w:type="spellStart"/>
      <w:r w:rsidRPr="00A27289">
        <w:rPr>
          <w:sz w:val="24"/>
          <w:szCs w:val="24"/>
        </w:rPr>
        <w:t>MapGuide</w:t>
      </w:r>
      <w:proofErr w:type="spellEnd"/>
      <w:r w:rsidRPr="00A27289">
        <w:rPr>
          <w:sz w:val="24"/>
          <w:szCs w:val="24"/>
        </w:rPr>
        <w:t xml:space="preserve"> application.</w:t>
      </w:r>
    </w:p>
    <w:p w:rsidR="00EA7CB1" w:rsidRPr="00A27289" w:rsidRDefault="00EA7CB1" w:rsidP="00EA7CB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>Implementation of a survey parcel and cadastral GIS.</w:t>
      </w:r>
    </w:p>
    <w:p w:rsidR="00EA7CB1" w:rsidRPr="00A27289" w:rsidRDefault="00EA7CB1" w:rsidP="00EA7CB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>Linking GIS and the Tempest system.</w:t>
      </w:r>
    </w:p>
    <w:p w:rsidR="00453AAD" w:rsidRPr="00A27289" w:rsidRDefault="00453AAD" w:rsidP="00453AAD">
      <w:pPr>
        <w:spacing w:after="0" w:line="240" w:lineRule="auto"/>
        <w:rPr>
          <w:b/>
          <w:sz w:val="24"/>
          <w:szCs w:val="24"/>
        </w:rPr>
      </w:pPr>
    </w:p>
    <w:p w:rsidR="00453AAD" w:rsidRPr="00A27289" w:rsidRDefault="00453AAD" w:rsidP="00453AAD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 w:rsidRPr="00A27289">
        <w:rPr>
          <w:b/>
          <w:sz w:val="24"/>
          <w:szCs w:val="24"/>
        </w:rPr>
        <w:t>Training, Education and Knowledge Transfer</w:t>
      </w:r>
    </w:p>
    <w:p w:rsidR="001A0BF2" w:rsidRPr="00A27289" w:rsidRDefault="001A0BF2" w:rsidP="001A0BF2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</w:p>
    <w:p w:rsidR="00453AAD" w:rsidRPr="00A27289" w:rsidRDefault="00453AAD" w:rsidP="00453AAD">
      <w:p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 xml:space="preserve">Continual training, education and knowledge sharing are </w:t>
      </w:r>
      <w:proofErr w:type="gramStart"/>
      <w:r w:rsidRPr="00A27289">
        <w:rPr>
          <w:sz w:val="24"/>
          <w:szCs w:val="24"/>
        </w:rPr>
        <w:t>key</w:t>
      </w:r>
      <w:proofErr w:type="gramEnd"/>
      <w:r w:rsidRPr="00A27289">
        <w:rPr>
          <w:sz w:val="24"/>
          <w:szCs w:val="24"/>
        </w:rPr>
        <w:t xml:space="preserve"> to a successful geospatial strategy.</w:t>
      </w:r>
    </w:p>
    <w:p w:rsidR="00453AAD" w:rsidRPr="00A27289" w:rsidRDefault="00453AAD" w:rsidP="00453AAD">
      <w:p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>From a user perspective, different groups and departments have different needs.</w:t>
      </w:r>
    </w:p>
    <w:p w:rsidR="00BF7CDD" w:rsidRPr="00A27289" w:rsidRDefault="00BF7CDD" w:rsidP="00BF7CDD">
      <w:pPr>
        <w:spacing w:after="0" w:line="240" w:lineRule="auto"/>
        <w:rPr>
          <w:sz w:val="24"/>
          <w:szCs w:val="24"/>
        </w:rPr>
      </w:pPr>
    </w:p>
    <w:p w:rsidR="00F13CC7" w:rsidRPr="00A27289" w:rsidRDefault="00F13CC7" w:rsidP="00453AAD">
      <w:pPr>
        <w:pStyle w:val="ListParagraph"/>
        <w:numPr>
          <w:ilvl w:val="1"/>
          <w:numId w:val="11"/>
        </w:numPr>
        <w:spacing w:after="0" w:line="240" w:lineRule="auto"/>
        <w:rPr>
          <w:b/>
          <w:sz w:val="24"/>
          <w:szCs w:val="24"/>
        </w:rPr>
      </w:pPr>
      <w:r w:rsidRPr="00A27289">
        <w:rPr>
          <w:b/>
          <w:sz w:val="24"/>
          <w:szCs w:val="24"/>
        </w:rPr>
        <w:t>Strategies for Training, Education and Knowledge Transfer Recommendations for training and education are as follows:</w:t>
      </w:r>
    </w:p>
    <w:p w:rsidR="00F13CC7" w:rsidRPr="00A27289" w:rsidRDefault="00F13CC7" w:rsidP="00F13CC7">
      <w:pPr>
        <w:spacing w:after="0" w:line="240" w:lineRule="auto"/>
        <w:rPr>
          <w:sz w:val="24"/>
          <w:szCs w:val="24"/>
        </w:rPr>
      </w:pPr>
    </w:p>
    <w:p w:rsidR="00F13CC7" w:rsidRPr="007415BC" w:rsidRDefault="00F13CC7" w:rsidP="007415BC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7415BC">
        <w:rPr>
          <w:sz w:val="24"/>
          <w:szCs w:val="24"/>
        </w:rPr>
        <w:t>Create a regular newsletter / blog informing users about the geospatial projects and</w:t>
      </w:r>
      <w:r w:rsidR="00453AAD" w:rsidRPr="007415BC">
        <w:rPr>
          <w:sz w:val="24"/>
          <w:szCs w:val="24"/>
        </w:rPr>
        <w:t xml:space="preserve"> </w:t>
      </w:r>
      <w:r w:rsidRPr="007415BC">
        <w:rPr>
          <w:sz w:val="24"/>
          <w:szCs w:val="24"/>
        </w:rPr>
        <w:t>changes.</w:t>
      </w:r>
    </w:p>
    <w:p w:rsidR="00F13CC7" w:rsidRPr="007415BC" w:rsidRDefault="00F13CC7" w:rsidP="007415BC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7415BC">
        <w:rPr>
          <w:sz w:val="24"/>
          <w:szCs w:val="24"/>
        </w:rPr>
        <w:t>Provide opportunities for general users to increase their knowledge of geospatial</w:t>
      </w:r>
      <w:r w:rsidR="00A27289" w:rsidRPr="007415BC">
        <w:rPr>
          <w:sz w:val="24"/>
          <w:szCs w:val="24"/>
        </w:rPr>
        <w:t xml:space="preserve"> </w:t>
      </w:r>
      <w:r w:rsidRPr="007415BC">
        <w:rPr>
          <w:sz w:val="24"/>
          <w:szCs w:val="24"/>
        </w:rPr>
        <w:t>technologies and data through lunch and learn opportunities.</w:t>
      </w:r>
    </w:p>
    <w:p w:rsidR="00F13CC7" w:rsidRPr="007415BC" w:rsidRDefault="00F13CC7" w:rsidP="007415BC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7415BC">
        <w:rPr>
          <w:sz w:val="24"/>
          <w:szCs w:val="24"/>
        </w:rPr>
        <w:t>Provide specific and targeted training for user groups.</w:t>
      </w:r>
    </w:p>
    <w:p w:rsidR="00F13CC7" w:rsidRPr="007415BC" w:rsidRDefault="00F13CC7" w:rsidP="007415BC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7415BC">
        <w:rPr>
          <w:sz w:val="24"/>
          <w:szCs w:val="24"/>
        </w:rPr>
        <w:t>Ensure that the GIS Specialist stay current on GIS technologies and trends.</w:t>
      </w:r>
    </w:p>
    <w:p w:rsidR="00F13CC7" w:rsidRPr="007415BC" w:rsidRDefault="00F13CC7" w:rsidP="007415BC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7415BC">
        <w:rPr>
          <w:sz w:val="24"/>
          <w:szCs w:val="24"/>
        </w:rPr>
        <w:t xml:space="preserve">Ensure IT support </w:t>
      </w:r>
      <w:r w:rsidR="00453AAD" w:rsidRPr="007415BC">
        <w:rPr>
          <w:sz w:val="24"/>
          <w:szCs w:val="24"/>
        </w:rPr>
        <w:t>staffs have</w:t>
      </w:r>
      <w:r w:rsidRPr="007415BC">
        <w:rPr>
          <w:sz w:val="24"/>
          <w:szCs w:val="24"/>
        </w:rPr>
        <w:t xml:space="preserve"> a general understanding of GIS software and infrastructure</w:t>
      </w:r>
      <w:r w:rsidR="0002474B" w:rsidRPr="007415BC">
        <w:rPr>
          <w:sz w:val="24"/>
          <w:szCs w:val="24"/>
        </w:rPr>
        <w:t xml:space="preserve"> </w:t>
      </w:r>
      <w:r w:rsidRPr="007415BC">
        <w:rPr>
          <w:sz w:val="24"/>
          <w:szCs w:val="24"/>
        </w:rPr>
        <w:t>requirements.</w:t>
      </w:r>
    </w:p>
    <w:p w:rsidR="00453AAD" w:rsidRPr="00A27289" w:rsidRDefault="00453AAD" w:rsidP="003E5E8D">
      <w:pPr>
        <w:spacing w:after="0" w:line="240" w:lineRule="auto"/>
        <w:ind w:left="360"/>
        <w:rPr>
          <w:sz w:val="24"/>
          <w:szCs w:val="24"/>
        </w:rPr>
      </w:pPr>
    </w:p>
    <w:p w:rsidR="00F13CC7" w:rsidRPr="00A27289" w:rsidRDefault="00F13CC7" w:rsidP="00453AAD">
      <w:pPr>
        <w:pStyle w:val="ListParagraph"/>
        <w:numPr>
          <w:ilvl w:val="1"/>
          <w:numId w:val="11"/>
        </w:numPr>
        <w:spacing w:after="0" w:line="240" w:lineRule="auto"/>
        <w:rPr>
          <w:b/>
          <w:sz w:val="24"/>
          <w:szCs w:val="24"/>
        </w:rPr>
      </w:pPr>
      <w:r w:rsidRPr="00A27289">
        <w:rPr>
          <w:b/>
          <w:sz w:val="24"/>
          <w:szCs w:val="24"/>
        </w:rPr>
        <w:t>GIS Specialist Training and Knowledge</w:t>
      </w:r>
    </w:p>
    <w:p w:rsidR="00F13CC7" w:rsidRPr="00A27289" w:rsidRDefault="00F13CC7" w:rsidP="003E5E8D">
      <w:p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>Training for the GIS Specialist should be based on annual individual training plans developed and</w:t>
      </w:r>
      <w:r w:rsidR="00A27289" w:rsidRPr="00A27289">
        <w:rPr>
          <w:sz w:val="24"/>
          <w:szCs w:val="24"/>
        </w:rPr>
        <w:t xml:space="preserve"> </w:t>
      </w:r>
      <w:r w:rsidRPr="00A27289">
        <w:rPr>
          <w:sz w:val="24"/>
          <w:szCs w:val="24"/>
        </w:rPr>
        <w:t>reviewed by the GIS Coordinator. It is critical that individual training plans focus on the following:</w:t>
      </w:r>
    </w:p>
    <w:p w:rsidR="00487E73" w:rsidRDefault="00487E73" w:rsidP="00487E73">
      <w:pPr>
        <w:spacing w:after="0" w:line="240" w:lineRule="auto"/>
        <w:rPr>
          <w:sz w:val="24"/>
          <w:szCs w:val="24"/>
        </w:rPr>
      </w:pPr>
    </w:p>
    <w:p w:rsidR="00F13CC7" w:rsidRPr="00487E73" w:rsidRDefault="00F13CC7" w:rsidP="00487E73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487E73">
        <w:rPr>
          <w:sz w:val="24"/>
          <w:szCs w:val="24"/>
        </w:rPr>
        <w:t>Gaps in software or technical knowledge required for the position.</w:t>
      </w:r>
    </w:p>
    <w:p w:rsidR="00F13CC7" w:rsidRPr="00487E73" w:rsidRDefault="00F13CC7" w:rsidP="00487E73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487E73">
        <w:rPr>
          <w:sz w:val="24"/>
          <w:szCs w:val="24"/>
        </w:rPr>
        <w:t>Specific training in non-technical areas critical to the success of the personnel.</w:t>
      </w:r>
    </w:p>
    <w:p w:rsidR="00F13CC7" w:rsidRPr="00487E73" w:rsidRDefault="00F13CC7" w:rsidP="00487E73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487E73">
        <w:rPr>
          <w:sz w:val="24"/>
          <w:szCs w:val="24"/>
        </w:rPr>
        <w:t>Professional development to stay current on geospatial technology changes and trends.</w:t>
      </w:r>
    </w:p>
    <w:p w:rsidR="003E5E8D" w:rsidRPr="00A27289" w:rsidRDefault="003E5E8D" w:rsidP="003E5E8D">
      <w:pPr>
        <w:spacing w:after="0" w:line="240" w:lineRule="auto"/>
        <w:rPr>
          <w:sz w:val="24"/>
          <w:szCs w:val="24"/>
        </w:rPr>
      </w:pPr>
    </w:p>
    <w:p w:rsidR="00F13CC7" w:rsidRPr="00A27289" w:rsidRDefault="00F13CC7" w:rsidP="003E5E8D">
      <w:p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>It is recommended that the GIS Specialist undertake a minimum of 2 to 3 weeks of</w:t>
      </w:r>
      <w:r w:rsidR="003E5E8D" w:rsidRPr="00A27289">
        <w:rPr>
          <w:sz w:val="24"/>
          <w:szCs w:val="24"/>
        </w:rPr>
        <w:t xml:space="preserve"> </w:t>
      </w:r>
      <w:r w:rsidRPr="00A27289">
        <w:rPr>
          <w:sz w:val="24"/>
          <w:szCs w:val="24"/>
        </w:rPr>
        <w:t>professional development annually.</w:t>
      </w:r>
    </w:p>
    <w:p w:rsidR="003E5E8D" w:rsidRPr="00A27289" w:rsidRDefault="003E5E8D" w:rsidP="00F13CC7">
      <w:pPr>
        <w:pStyle w:val="ListParagraph"/>
        <w:spacing w:after="0" w:line="240" w:lineRule="auto"/>
        <w:ind w:firstLine="720"/>
        <w:rPr>
          <w:sz w:val="24"/>
          <w:szCs w:val="24"/>
        </w:rPr>
      </w:pPr>
    </w:p>
    <w:p w:rsidR="00F13CC7" w:rsidRPr="00A27289" w:rsidRDefault="00F13CC7" w:rsidP="00453AAD">
      <w:pPr>
        <w:pStyle w:val="ListParagraph"/>
        <w:numPr>
          <w:ilvl w:val="1"/>
          <w:numId w:val="11"/>
        </w:numPr>
        <w:spacing w:after="0" w:line="240" w:lineRule="auto"/>
        <w:rPr>
          <w:b/>
          <w:sz w:val="24"/>
          <w:szCs w:val="24"/>
        </w:rPr>
      </w:pPr>
      <w:r w:rsidRPr="00A27289">
        <w:rPr>
          <w:b/>
          <w:sz w:val="24"/>
          <w:szCs w:val="24"/>
        </w:rPr>
        <w:t>Training for Software Knowledge</w:t>
      </w:r>
    </w:p>
    <w:p w:rsidR="003E5E8D" w:rsidRPr="00A27289" w:rsidRDefault="003E5E8D" w:rsidP="003E5E8D">
      <w:pPr>
        <w:spacing w:after="0" w:line="240" w:lineRule="auto"/>
        <w:rPr>
          <w:sz w:val="24"/>
          <w:szCs w:val="24"/>
        </w:rPr>
      </w:pPr>
    </w:p>
    <w:p w:rsidR="00F13CC7" w:rsidRPr="00A27289" w:rsidRDefault="00F13CC7" w:rsidP="003E5E8D">
      <w:p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>GIS Speci</w:t>
      </w:r>
      <w:r w:rsidR="007415BC">
        <w:rPr>
          <w:sz w:val="24"/>
          <w:szCs w:val="24"/>
        </w:rPr>
        <w:t xml:space="preserve">alist users will have existing ESRI </w:t>
      </w:r>
      <w:r w:rsidRPr="00A27289">
        <w:rPr>
          <w:sz w:val="24"/>
          <w:szCs w:val="24"/>
        </w:rPr>
        <w:t>software knowledge and experience in desktop tools,</w:t>
      </w:r>
      <w:r w:rsidR="00995D3E">
        <w:rPr>
          <w:sz w:val="24"/>
          <w:szCs w:val="24"/>
        </w:rPr>
        <w:t xml:space="preserve"> </w:t>
      </w:r>
      <w:r w:rsidRPr="00A27289">
        <w:rPr>
          <w:sz w:val="24"/>
          <w:szCs w:val="24"/>
        </w:rPr>
        <w:t>so training should focus on areas that users may not have had exposure to such as:</w:t>
      </w:r>
    </w:p>
    <w:p w:rsidR="003E5E8D" w:rsidRPr="00A27289" w:rsidRDefault="003E5E8D" w:rsidP="003E5E8D">
      <w:pPr>
        <w:spacing w:after="0" w:line="240" w:lineRule="auto"/>
        <w:rPr>
          <w:sz w:val="24"/>
          <w:szCs w:val="24"/>
        </w:rPr>
      </w:pPr>
    </w:p>
    <w:p w:rsidR="00F13CC7" w:rsidRPr="00487E73" w:rsidRDefault="00F13CC7" w:rsidP="00487E73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487E73">
        <w:rPr>
          <w:sz w:val="24"/>
          <w:szCs w:val="24"/>
        </w:rPr>
        <w:t>Versioning and versioned editing workflows</w:t>
      </w:r>
    </w:p>
    <w:p w:rsidR="00F13CC7" w:rsidRPr="00487E73" w:rsidRDefault="00F13CC7" w:rsidP="00487E73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487E73">
        <w:rPr>
          <w:sz w:val="24"/>
          <w:szCs w:val="24"/>
        </w:rPr>
        <w:t xml:space="preserve">Quality control and assessment using </w:t>
      </w:r>
      <w:r w:rsidR="007415BC" w:rsidRPr="00487E73">
        <w:rPr>
          <w:sz w:val="24"/>
          <w:szCs w:val="24"/>
        </w:rPr>
        <w:t>ESRI</w:t>
      </w:r>
      <w:r w:rsidRPr="00487E73">
        <w:rPr>
          <w:sz w:val="24"/>
          <w:szCs w:val="24"/>
        </w:rPr>
        <w:t xml:space="preserve"> Data Reviewer</w:t>
      </w:r>
    </w:p>
    <w:p w:rsidR="00F13CC7" w:rsidRPr="00487E73" w:rsidRDefault="00F13CC7" w:rsidP="00487E73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487E73">
        <w:rPr>
          <w:sz w:val="24"/>
          <w:szCs w:val="24"/>
        </w:rPr>
        <w:t>ArcGIS Online for Administrators and Publishers</w:t>
      </w:r>
    </w:p>
    <w:p w:rsidR="00F13CC7" w:rsidRPr="00487E73" w:rsidRDefault="00F13CC7" w:rsidP="00487E73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487E73">
        <w:rPr>
          <w:sz w:val="24"/>
          <w:szCs w:val="24"/>
        </w:rPr>
        <w:t>Building Geodatabases</w:t>
      </w:r>
    </w:p>
    <w:p w:rsidR="00F13CC7" w:rsidRPr="00487E73" w:rsidRDefault="00F13CC7" w:rsidP="00487E73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487E73">
        <w:rPr>
          <w:sz w:val="24"/>
          <w:szCs w:val="24"/>
        </w:rPr>
        <w:t>Introduction to Python scripting</w:t>
      </w:r>
    </w:p>
    <w:p w:rsidR="00F13CC7" w:rsidRPr="00487E73" w:rsidRDefault="00F13CC7" w:rsidP="00487E73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487E73">
        <w:rPr>
          <w:sz w:val="24"/>
          <w:szCs w:val="24"/>
        </w:rPr>
        <w:t>Basic SQL</w:t>
      </w:r>
    </w:p>
    <w:p w:rsidR="003E5E8D" w:rsidRPr="00A27289" w:rsidRDefault="003E5E8D" w:rsidP="003E5E8D">
      <w:pPr>
        <w:spacing w:after="0" w:line="240" w:lineRule="auto"/>
        <w:rPr>
          <w:sz w:val="24"/>
          <w:szCs w:val="24"/>
        </w:rPr>
      </w:pPr>
    </w:p>
    <w:p w:rsidR="00F13CC7" w:rsidRPr="00A27289" w:rsidRDefault="00F13CC7" w:rsidP="00453AAD">
      <w:pPr>
        <w:pStyle w:val="ListParagraph"/>
        <w:numPr>
          <w:ilvl w:val="1"/>
          <w:numId w:val="11"/>
        </w:numPr>
        <w:spacing w:after="0" w:line="240" w:lineRule="auto"/>
        <w:rPr>
          <w:b/>
          <w:sz w:val="24"/>
          <w:szCs w:val="24"/>
        </w:rPr>
      </w:pPr>
      <w:r w:rsidRPr="00A27289">
        <w:rPr>
          <w:b/>
          <w:sz w:val="24"/>
          <w:szCs w:val="24"/>
        </w:rPr>
        <w:t>Training and Knowledge Specific to GIS Specialist Role</w:t>
      </w:r>
    </w:p>
    <w:p w:rsidR="003E5E8D" w:rsidRPr="00A27289" w:rsidRDefault="003E5E8D" w:rsidP="003E5E8D">
      <w:pPr>
        <w:spacing w:after="0" w:line="240" w:lineRule="auto"/>
        <w:rPr>
          <w:sz w:val="24"/>
          <w:szCs w:val="24"/>
        </w:rPr>
      </w:pPr>
    </w:p>
    <w:p w:rsidR="00F13CC7" w:rsidRPr="00A27289" w:rsidRDefault="00F13CC7" w:rsidP="003E5E8D">
      <w:p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>For the GIS Analyst for Infrastructure, it is recommended that they have training related to:</w:t>
      </w:r>
    </w:p>
    <w:p w:rsidR="003E5E8D" w:rsidRPr="00A27289" w:rsidRDefault="003E5E8D" w:rsidP="003E5E8D">
      <w:pPr>
        <w:spacing w:after="0" w:line="240" w:lineRule="auto"/>
        <w:rPr>
          <w:sz w:val="24"/>
          <w:szCs w:val="24"/>
        </w:rPr>
      </w:pPr>
    </w:p>
    <w:p w:rsidR="00F13CC7" w:rsidRPr="00487E73" w:rsidRDefault="00F13CC7" w:rsidP="00487E73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487E73">
        <w:rPr>
          <w:sz w:val="24"/>
          <w:szCs w:val="24"/>
        </w:rPr>
        <w:t>Mobile Devices (Tablets and phones) and GNSS Solutions</w:t>
      </w:r>
    </w:p>
    <w:p w:rsidR="00F13CC7" w:rsidRPr="00487E73" w:rsidRDefault="00F13CC7" w:rsidP="00487E73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487E73">
        <w:rPr>
          <w:sz w:val="24"/>
          <w:szCs w:val="24"/>
        </w:rPr>
        <w:t>Asset management systems</w:t>
      </w:r>
    </w:p>
    <w:p w:rsidR="00F13CC7" w:rsidRPr="00487E73" w:rsidRDefault="007415BC" w:rsidP="00487E73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487E73">
        <w:rPr>
          <w:sz w:val="24"/>
          <w:szCs w:val="24"/>
        </w:rPr>
        <w:lastRenderedPageBreak/>
        <w:t>ESRI</w:t>
      </w:r>
      <w:r w:rsidR="00F13CC7" w:rsidRPr="00487E73">
        <w:rPr>
          <w:sz w:val="24"/>
          <w:szCs w:val="24"/>
        </w:rPr>
        <w:t xml:space="preserve"> geometric and utility network management</w:t>
      </w:r>
    </w:p>
    <w:p w:rsidR="00F13CC7" w:rsidRPr="00487E73" w:rsidRDefault="00F13CC7" w:rsidP="00487E73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487E73">
        <w:rPr>
          <w:sz w:val="24"/>
          <w:szCs w:val="24"/>
        </w:rPr>
        <w:t>E</w:t>
      </w:r>
      <w:r w:rsidR="007415BC" w:rsidRPr="00487E73">
        <w:rPr>
          <w:sz w:val="24"/>
          <w:szCs w:val="24"/>
        </w:rPr>
        <w:t>SRI</w:t>
      </w:r>
      <w:r w:rsidRPr="00487E73">
        <w:rPr>
          <w:sz w:val="24"/>
          <w:szCs w:val="24"/>
        </w:rPr>
        <w:t xml:space="preserve"> Roads and Highways event editor, desktop extension, and linear referencing relating to</w:t>
      </w:r>
      <w:r w:rsidR="007415BC" w:rsidRPr="00487E73">
        <w:rPr>
          <w:sz w:val="24"/>
          <w:szCs w:val="24"/>
        </w:rPr>
        <w:t xml:space="preserve"> </w:t>
      </w:r>
      <w:r w:rsidRPr="00487E73">
        <w:rPr>
          <w:sz w:val="24"/>
          <w:szCs w:val="24"/>
        </w:rPr>
        <w:t>roads and sidewalk infrastructure</w:t>
      </w:r>
    </w:p>
    <w:p w:rsidR="00F13CC7" w:rsidRPr="00487E73" w:rsidRDefault="00F13CC7" w:rsidP="00487E73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487E73">
        <w:rPr>
          <w:sz w:val="24"/>
          <w:szCs w:val="24"/>
        </w:rPr>
        <w:t>ArcGIS Online for Administrators and Publishers</w:t>
      </w:r>
    </w:p>
    <w:p w:rsidR="003E5E8D" w:rsidRPr="00A27289" w:rsidRDefault="003E5E8D" w:rsidP="003E5E8D">
      <w:pPr>
        <w:spacing w:after="0" w:line="240" w:lineRule="auto"/>
        <w:rPr>
          <w:sz w:val="24"/>
          <w:szCs w:val="24"/>
        </w:rPr>
      </w:pPr>
    </w:p>
    <w:p w:rsidR="00F13CC7" w:rsidRPr="00A27289" w:rsidRDefault="00F13CC7" w:rsidP="003E5E8D">
      <w:p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>For the GIS Analyst for Development Services, Corporate Administration and Emergency</w:t>
      </w:r>
    </w:p>
    <w:p w:rsidR="00F13CC7" w:rsidRPr="00A27289" w:rsidRDefault="00F13CC7" w:rsidP="003E5E8D">
      <w:p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>Services, it is recommended that they have training in and maintain knowledge related to:</w:t>
      </w:r>
    </w:p>
    <w:p w:rsidR="003E5E8D" w:rsidRPr="00A27289" w:rsidRDefault="003E5E8D" w:rsidP="003E5E8D">
      <w:pPr>
        <w:spacing w:after="0" w:line="240" w:lineRule="auto"/>
        <w:rPr>
          <w:sz w:val="24"/>
          <w:szCs w:val="24"/>
        </w:rPr>
      </w:pPr>
    </w:p>
    <w:p w:rsidR="00F13CC7" w:rsidRPr="00A27289" w:rsidRDefault="00F13CC7" w:rsidP="00F13CC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>ArcGIS Online for Administrators and Publishers</w:t>
      </w:r>
    </w:p>
    <w:p w:rsidR="00F13CC7" w:rsidRPr="00A27289" w:rsidRDefault="00F13CC7" w:rsidP="00F13CC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>Cartography and map production</w:t>
      </w:r>
    </w:p>
    <w:p w:rsidR="00F13CC7" w:rsidRPr="00A27289" w:rsidRDefault="00F13CC7" w:rsidP="00F13CC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>Python scripting for map automation and analysis</w:t>
      </w:r>
    </w:p>
    <w:p w:rsidR="00F13CC7" w:rsidRPr="00A27289" w:rsidRDefault="00F13CC7" w:rsidP="00453AAD">
      <w:pPr>
        <w:spacing w:after="0" w:line="240" w:lineRule="auto"/>
        <w:ind w:left="360"/>
        <w:rPr>
          <w:sz w:val="24"/>
          <w:szCs w:val="24"/>
        </w:rPr>
      </w:pPr>
      <w:r w:rsidRPr="00A27289">
        <w:rPr>
          <w:sz w:val="24"/>
          <w:szCs w:val="24"/>
        </w:rPr>
        <w:t>•</w:t>
      </w:r>
      <w:r w:rsidR="00453AAD" w:rsidRPr="00A27289">
        <w:rPr>
          <w:sz w:val="24"/>
          <w:szCs w:val="24"/>
        </w:rPr>
        <w:t xml:space="preserve">   </w:t>
      </w:r>
      <w:r w:rsidRPr="00A27289">
        <w:rPr>
          <w:sz w:val="24"/>
          <w:szCs w:val="24"/>
        </w:rPr>
        <w:t xml:space="preserve"> E</w:t>
      </w:r>
      <w:r w:rsidR="007415BC">
        <w:rPr>
          <w:sz w:val="24"/>
          <w:szCs w:val="24"/>
        </w:rPr>
        <w:t>SRI</w:t>
      </w:r>
      <w:r w:rsidRPr="00A27289">
        <w:rPr>
          <w:sz w:val="24"/>
          <w:szCs w:val="24"/>
        </w:rPr>
        <w:t xml:space="preserve"> Web App builder configuration</w:t>
      </w:r>
    </w:p>
    <w:p w:rsidR="00F13CC7" w:rsidRPr="00A27289" w:rsidRDefault="00F13CC7" w:rsidP="00453AAD">
      <w:pPr>
        <w:spacing w:after="0" w:line="240" w:lineRule="auto"/>
        <w:ind w:firstLine="360"/>
        <w:rPr>
          <w:sz w:val="24"/>
          <w:szCs w:val="24"/>
        </w:rPr>
      </w:pPr>
      <w:r w:rsidRPr="00A27289">
        <w:rPr>
          <w:sz w:val="24"/>
          <w:szCs w:val="24"/>
        </w:rPr>
        <w:t>•</w:t>
      </w:r>
      <w:r w:rsidR="00453AAD" w:rsidRPr="00A27289">
        <w:rPr>
          <w:sz w:val="24"/>
          <w:szCs w:val="24"/>
        </w:rPr>
        <w:t xml:space="preserve">   </w:t>
      </w:r>
      <w:r w:rsidRPr="00A27289">
        <w:rPr>
          <w:sz w:val="24"/>
          <w:szCs w:val="24"/>
        </w:rPr>
        <w:t xml:space="preserve"> Open data portal</w:t>
      </w:r>
    </w:p>
    <w:p w:rsidR="00F13CC7" w:rsidRPr="00A27289" w:rsidRDefault="00F13CC7" w:rsidP="00F13CC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>ArcGIS Maps for Office</w:t>
      </w:r>
    </w:p>
    <w:p w:rsidR="003E5E8D" w:rsidRPr="00A27289" w:rsidRDefault="003E5E8D" w:rsidP="003E5E8D">
      <w:pPr>
        <w:spacing w:after="0" w:line="240" w:lineRule="auto"/>
        <w:rPr>
          <w:sz w:val="24"/>
          <w:szCs w:val="24"/>
        </w:rPr>
      </w:pPr>
    </w:p>
    <w:p w:rsidR="00F13CC7" w:rsidRPr="00A27289" w:rsidRDefault="00F13CC7" w:rsidP="003E5E8D">
      <w:p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>For the GIS Developer it is recommended that they have training and maintain knowledge related</w:t>
      </w:r>
      <w:r w:rsidR="00487E73">
        <w:rPr>
          <w:sz w:val="24"/>
          <w:szCs w:val="24"/>
        </w:rPr>
        <w:t xml:space="preserve"> </w:t>
      </w:r>
      <w:r w:rsidRPr="00A27289">
        <w:rPr>
          <w:sz w:val="24"/>
          <w:szCs w:val="24"/>
        </w:rPr>
        <w:t xml:space="preserve">to the following tools: </w:t>
      </w:r>
    </w:p>
    <w:p w:rsidR="003E5E8D" w:rsidRPr="00A27289" w:rsidRDefault="003E5E8D" w:rsidP="003E5E8D">
      <w:pPr>
        <w:spacing w:after="0" w:line="240" w:lineRule="auto"/>
        <w:rPr>
          <w:sz w:val="24"/>
          <w:szCs w:val="24"/>
        </w:rPr>
      </w:pPr>
    </w:p>
    <w:p w:rsidR="00F13CC7" w:rsidRPr="00A27289" w:rsidRDefault="00F13CC7" w:rsidP="00F13CC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>Administration and maintenance of enterprise multi-user geodatabases</w:t>
      </w:r>
    </w:p>
    <w:p w:rsidR="00F13CC7" w:rsidRPr="00A27289" w:rsidRDefault="00F13CC7" w:rsidP="00F13CC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>ArcGIS Server Configuration and Administration</w:t>
      </w:r>
    </w:p>
    <w:p w:rsidR="00F13CC7" w:rsidRPr="00A27289" w:rsidRDefault="00F13CC7" w:rsidP="00F13CC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>Working with Arc</w:t>
      </w:r>
      <w:r w:rsidR="007415BC">
        <w:rPr>
          <w:sz w:val="24"/>
          <w:szCs w:val="24"/>
        </w:rPr>
        <w:t>GIS</w:t>
      </w:r>
      <w:r w:rsidRPr="00A27289">
        <w:rPr>
          <w:sz w:val="24"/>
          <w:szCs w:val="24"/>
        </w:rPr>
        <w:t xml:space="preserve"> </w:t>
      </w:r>
    </w:p>
    <w:p w:rsidR="00F13CC7" w:rsidRPr="00A27289" w:rsidRDefault="00F13CC7" w:rsidP="00F13CC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 xml:space="preserve">Web development using </w:t>
      </w:r>
      <w:r w:rsidR="001A0BF2" w:rsidRPr="00A27289">
        <w:rPr>
          <w:sz w:val="24"/>
          <w:szCs w:val="24"/>
        </w:rPr>
        <w:t>JavaScript</w:t>
      </w:r>
      <w:r w:rsidRPr="00A27289">
        <w:rPr>
          <w:sz w:val="24"/>
          <w:szCs w:val="24"/>
        </w:rPr>
        <w:t xml:space="preserve"> and the ArcGIS API</w:t>
      </w:r>
    </w:p>
    <w:p w:rsidR="00F13CC7" w:rsidRPr="00A27289" w:rsidRDefault="00F13CC7" w:rsidP="00F13CC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>Python related to administration of enterprise geodatabases, portal and general use</w:t>
      </w:r>
    </w:p>
    <w:p w:rsidR="00F13CC7" w:rsidRPr="00A27289" w:rsidRDefault="00F13CC7" w:rsidP="00F13CC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>Microsoft SQL Server</w:t>
      </w:r>
    </w:p>
    <w:p w:rsidR="00F13CC7" w:rsidRPr="00A27289" w:rsidRDefault="00F13CC7" w:rsidP="00F13CC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>GIS System Architecture and Design</w:t>
      </w:r>
    </w:p>
    <w:p w:rsidR="003E5E8D" w:rsidRPr="00A27289" w:rsidRDefault="003E5E8D" w:rsidP="003E5E8D">
      <w:pPr>
        <w:spacing w:after="0" w:line="240" w:lineRule="auto"/>
        <w:rPr>
          <w:sz w:val="24"/>
          <w:szCs w:val="24"/>
        </w:rPr>
      </w:pPr>
    </w:p>
    <w:p w:rsidR="00F13CC7" w:rsidRPr="00487E73" w:rsidRDefault="00F13CC7" w:rsidP="00453AAD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 w:rsidRPr="00487E73">
        <w:rPr>
          <w:b/>
          <w:sz w:val="24"/>
          <w:szCs w:val="24"/>
        </w:rPr>
        <w:t>Professional development for geospatial technology changes and trends</w:t>
      </w:r>
    </w:p>
    <w:p w:rsidR="00453AAD" w:rsidRPr="00A27289" w:rsidRDefault="00453AAD" w:rsidP="00453AAD">
      <w:pPr>
        <w:spacing w:after="0" w:line="240" w:lineRule="auto"/>
        <w:rPr>
          <w:sz w:val="24"/>
          <w:szCs w:val="24"/>
        </w:rPr>
      </w:pPr>
    </w:p>
    <w:p w:rsidR="00F13CC7" w:rsidRPr="00A27289" w:rsidRDefault="00F13CC7" w:rsidP="003E5E8D">
      <w:p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>Equally important for GIS Specialists is remaining current on geospatial technology trends and</w:t>
      </w:r>
      <w:r w:rsidR="00330F54" w:rsidRPr="00A27289">
        <w:rPr>
          <w:sz w:val="24"/>
          <w:szCs w:val="24"/>
        </w:rPr>
        <w:t xml:space="preserve"> </w:t>
      </w:r>
      <w:r w:rsidRPr="00A27289">
        <w:rPr>
          <w:sz w:val="24"/>
          <w:szCs w:val="24"/>
        </w:rPr>
        <w:t xml:space="preserve">changes. As </w:t>
      </w:r>
      <w:proofErr w:type="spellStart"/>
      <w:r w:rsidR="00330F54" w:rsidRPr="00A27289">
        <w:rPr>
          <w:sz w:val="24"/>
          <w:szCs w:val="24"/>
        </w:rPr>
        <w:t>Piikani</w:t>
      </w:r>
      <w:proofErr w:type="spellEnd"/>
      <w:r w:rsidR="00330F54" w:rsidRPr="00A27289">
        <w:rPr>
          <w:sz w:val="24"/>
          <w:szCs w:val="24"/>
        </w:rPr>
        <w:t xml:space="preserve"> Nation Lands Department</w:t>
      </w:r>
      <w:r w:rsidRPr="00A27289">
        <w:rPr>
          <w:sz w:val="24"/>
          <w:szCs w:val="24"/>
        </w:rPr>
        <w:t xml:space="preserve"> is mainly an </w:t>
      </w:r>
      <w:r w:rsidR="00330F54" w:rsidRPr="00A27289">
        <w:rPr>
          <w:sz w:val="24"/>
          <w:szCs w:val="24"/>
        </w:rPr>
        <w:t xml:space="preserve">ESRI </w:t>
      </w:r>
      <w:r w:rsidRPr="00A27289">
        <w:rPr>
          <w:sz w:val="24"/>
          <w:szCs w:val="24"/>
        </w:rPr>
        <w:t>focused environment, it is recommended that all core GIS</w:t>
      </w:r>
      <w:r w:rsidR="00330F54" w:rsidRPr="00A27289">
        <w:rPr>
          <w:sz w:val="24"/>
          <w:szCs w:val="24"/>
        </w:rPr>
        <w:t xml:space="preserve"> </w:t>
      </w:r>
      <w:r w:rsidRPr="00A27289">
        <w:rPr>
          <w:sz w:val="24"/>
          <w:szCs w:val="24"/>
        </w:rPr>
        <w:t xml:space="preserve">specialists regularly (at least bi-annually) attend the </w:t>
      </w:r>
      <w:r w:rsidR="00330F54" w:rsidRPr="00A27289">
        <w:rPr>
          <w:sz w:val="24"/>
          <w:szCs w:val="24"/>
        </w:rPr>
        <w:t>ESRI</w:t>
      </w:r>
      <w:r w:rsidRPr="00A27289">
        <w:rPr>
          <w:sz w:val="24"/>
          <w:szCs w:val="24"/>
        </w:rPr>
        <w:t xml:space="preserve"> International Users Conference or in</w:t>
      </w:r>
      <w:r w:rsidR="00330F54" w:rsidRPr="00A27289">
        <w:rPr>
          <w:sz w:val="24"/>
          <w:szCs w:val="24"/>
        </w:rPr>
        <w:t xml:space="preserve"> </w:t>
      </w:r>
      <w:r w:rsidRPr="00A27289">
        <w:rPr>
          <w:sz w:val="24"/>
          <w:szCs w:val="24"/>
        </w:rPr>
        <w:t xml:space="preserve">the case of the GIS Developer role, attend the annual </w:t>
      </w:r>
      <w:r w:rsidR="001A0BF2" w:rsidRPr="00A27289">
        <w:rPr>
          <w:sz w:val="24"/>
          <w:szCs w:val="24"/>
        </w:rPr>
        <w:t>ESRI</w:t>
      </w:r>
      <w:r w:rsidRPr="00A27289">
        <w:rPr>
          <w:sz w:val="24"/>
          <w:szCs w:val="24"/>
        </w:rPr>
        <w:t xml:space="preserve"> Developer Conference.</w:t>
      </w:r>
    </w:p>
    <w:p w:rsidR="003E5E8D" w:rsidRPr="00A27289" w:rsidRDefault="003E5E8D" w:rsidP="003E5E8D">
      <w:pPr>
        <w:spacing w:after="0" w:line="240" w:lineRule="auto"/>
        <w:rPr>
          <w:sz w:val="24"/>
          <w:szCs w:val="24"/>
        </w:rPr>
      </w:pPr>
    </w:p>
    <w:p w:rsidR="00F13CC7" w:rsidRPr="00A27289" w:rsidRDefault="00F13CC7" w:rsidP="003E5E8D">
      <w:p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 xml:space="preserve">It is also recommended all the members of the Core GIS group attend at least one </w:t>
      </w:r>
      <w:r w:rsidR="00330F54" w:rsidRPr="00A27289">
        <w:rPr>
          <w:sz w:val="24"/>
          <w:szCs w:val="24"/>
        </w:rPr>
        <w:t>ESRI</w:t>
      </w:r>
      <w:r w:rsidRPr="00A27289">
        <w:rPr>
          <w:sz w:val="24"/>
          <w:szCs w:val="24"/>
        </w:rPr>
        <w:t xml:space="preserve"> Canada</w:t>
      </w:r>
      <w:r w:rsidR="001A0BF2" w:rsidRPr="00A27289">
        <w:rPr>
          <w:sz w:val="24"/>
          <w:szCs w:val="24"/>
        </w:rPr>
        <w:t xml:space="preserve"> </w:t>
      </w:r>
      <w:r w:rsidRPr="00A27289">
        <w:rPr>
          <w:sz w:val="24"/>
          <w:szCs w:val="24"/>
        </w:rPr>
        <w:t xml:space="preserve">regional conference held frequently in the </w:t>
      </w:r>
      <w:r w:rsidR="001A0BF2" w:rsidRPr="00A27289">
        <w:rPr>
          <w:sz w:val="24"/>
          <w:szCs w:val="24"/>
        </w:rPr>
        <w:t>Province</w:t>
      </w:r>
      <w:r w:rsidR="00330F54" w:rsidRPr="00A27289">
        <w:rPr>
          <w:sz w:val="24"/>
          <w:szCs w:val="24"/>
        </w:rPr>
        <w:t xml:space="preserve"> </w:t>
      </w:r>
      <w:r w:rsidRPr="00A27289">
        <w:rPr>
          <w:sz w:val="24"/>
          <w:szCs w:val="24"/>
        </w:rPr>
        <w:t xml:space="preserve">or annually </w:t>
      </w:r>
      <w:r w:rsidR="00330F54" w:rsidRPr="00A27289">
        <w:rPr>
          <w:sz w:val="24"/>
          <w:szCs w:val="24"/>
        </w:rPr>
        <w:t>one in Canada.</w:t>
      </w:r>
    </w:p>
    <w:p w:rsidR="003E5E8D" w:rsidRPr="00A27289" w:rsidRDefault="003E5E8D" w:rsidP="003E5E8D">
      <w:pPr>
        <w:spacing w:after="0" w:line="240" w:lineRule="auto"/>
        <w:rPr>
          <w:sz w:val="24"/>
          <w:szCs w:val="24"/>
        </w:rPr>
      </w:pPr>
    </w:p>
    <w:p w:rsidR="00F13CC7" w:rsidRPr="00A27289" w:rsidRDefault="00F13CC7" w:rsidP="003E5E8D">
      <w:p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 xml:space="preserve">In addition to </w:t>
      </w:r>
      <w:r w:rsidR="00330F54" w:rsidRPr="00A27289">
        <w:rPr>
          <w:sz w:val="24"/>
          <w:szCs w:val="24"/>
        </w:rPr>
        <w:t>ESRI</w:t>
      </w:r>
      <w:r w:rsidRPr="00A27289">
        <w:rPr>
          <w:sz w:val="24"/>
          <w:szCs w:val="24"/>
        </w:rPr>
        <w:t xml:space="preserve"> conferences, it is recommended that </w:t>
      </w:r>
      <w:proofErr w:type="spellStart"/>
      <w:r w:rsidR="00330F54" w:rsidRPr="00A27289">
        <w:rPr>
          <w:sz w:val="24"/>
          <w:szCs w:val="24"/>
        </w:rPr>
        <w:t>Piikani</w:t>
      </w:r>
      <w:proofErr w:type="spellEnd"/>
      <w:r w:rsidR="00330F54" w:rsidRPr="00A27289">
        <w:rPr>
          <w:sz w:val="24"/>
          <w:szCs w:val="24"/>
        </w:rPr>
        <w:t xml:space="preserve"> Nation Lands Department </w:t>
      </w:r>
      <w:r w:rsidRPr="00A27289">
        <w:rPr>
          <w:sz w:val="24"/>
          <w:szCs w:val="24"/>
        </w:rPr>
        <w:t>GIS staff participate in local and</w:t>
      </w:r>
      <w:r w:rsidR="00330F54" w:rsidRPr="00A27289">
        <w:rPr>
          <w:sz w:val="24"/>
          <w:szCs w:val="24"/>
        </w:rPr>
        <w:t xml:space="preserve"> </w:t>
      </w:r>
      <w:r w:rsidRPr="00A27289">
        <w:rPr>
          <w:sz w:val="24"/>
          <w:szCs w:val="24"/>
        </w:rPr>
        <w:t xml:space="preserve">provincial municipal government special interest groups. In the </w:t>
      </w:r>
      <w:r w:rsidR="00330F54" w:rsidRPr="00A27289">
        <w:rPr>
          <w:sz w:val="24"/>
          <w:szCs w:val="24"/>
        </w:rPr>
        <w:t xml:space="preserve">surrounding areas </w:t>
      </w:r>
      <w:r w:rsidRPr="00A27289">
        <w:rPr>
          <w:sz w:val="24"/>
          <w:szCs w:val="24"/>
        </w:rPr>
        <w:t>there is a loosely</w:t>
      </w:r>
      <w:r w:rsidR="00330F54" w:rsidRPr="00A27289">
        <w:rPr>
          <w:sz w:val="24"/>
          <w:szCs w:val="24"/>
        </w:rPr>
        <w:t xml:space="preserve"> </w:t>
      </w:r>
      <w:r w:rsidRPr="00A27289">
        <w:rPr>
          <w:sz w:val="24"/>
          <w:szCs w:val="24"/>
        </w:rPr>
        <w:t>organized municipal GIS user group that GIS staff should attend to network with peers and learn</w:t>
      </w:r>
      <w:r w:rsidR="00330F54" w:rsidRPr="00A27289">
        <w:rPr>
          <w:sz w:val="24"/>
          <w:szCs w:val="24"/>
        </w:rPr>
        <w:t xml:space="preserve"> </w:t>
      </w:r>
      <w:r w:rsidRPr="00A27289">
        <w:rPr>
          <w:sz w:val="24"/>
          <w:szCs w:val="24"/>
        </w:rPr>
        <w:t>from other municipalities</w:t>
      </w:r>
      <w:r w:rsidR="00330F54" w:rsidRPr="00A27289">
        <w:rPr>
          <w:sz w:val="24"/>
          <w:szCs w:val="24"/>
        </w:rPr>
        <w:t>.</w:t>
      </w:r>
    </w:p>
    <w:p w:rsidR="003E5E8D" w:rsidRPr="00A27289" w:rsidRDefault="003E5E8D" w:rsidP="003E5E8D">
      <w:pPr>
        <w:spacing w:after="0" w:line="240" w:lineRule="auto"/>
        <w:rPr>
          <w:sz w:val="24"/>
          <w:szCs w:val="24"/>
        </w:rPr>
      </w:pPr>
    </w:p>
    <w:p w:rsidR="00735271" w:rsidRPr="00A27289" w:rsidRDefault="00735271" w:rsidP="00453AAD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 w:rsidRPr="00A27289">
        <w:rPr>
          <w:b/>
          <w:sz w:val="24"/>
          <w:szCs w:val="24"/>
        </w:rPr>
        <w:t>Emergency operations and emergency operations center</w:t>
      </w:r>
    </w:p>
    <w:p w:rsidR="001A0BF2" w:rsidRPr="00A27289" w:rsidRDefault="001A0BF2" w:rsidP="001A0BF2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735271" w:rsidRPr="00A27289" w:rsidRDefault="00735271" w:rsidP="00735271">
      <w:p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>Currently there is limited information in GIS for emergency operations such as evacuation routes</w:t>
      </w:r>
      <w:r w:rsidR="00330F54" w:rsidRPr="00A27289">
        <w:rPr>
          <w:sz w:val="24"/>
          <w:szCs w:val="24"/>
        </w:rPr>
        <w:t xml:space="preserve"> </w:t>
      </w:r>
      <w:r w:rsidRPr="00A27289">
        <w:rPr>
          <w:sz w:val="24"/>
          <w:szCs w:val="24"/>
        </w:rPr>
        <w:t>and wildfire hazard. The data is mainly contained in management plans, other documents and</w:t>
      </w:r>
      <w:r w:rsidR="00330F54" w:rsidRPr="00A27289">
        <w:rPr>
          <w:sz w:val="24"/>
          <w:szCs w:val="24"/>
        </w:rPr>
        <w:t xml:space="preserve"> </w:t>
      </w:r>
      <w:r w:rsidRPr="00A27289">
        <w:rPr>
          <w:sz w:val="24"/>
          <w:szCs w:val="24"/>
        </w:rPr>
        <w:t>paper maps. It is recommended that all emergency related mapping information be incorporated</w:t>
      </w:r>
      <w:r w:rsidR="00330F54" w:rsidRPr="00A27289">
        <w:rPr>
          <w:sz w:val="24"/>
          <w:szCs w:val="24"/>
        </w:rPr>
        <w:t xml:space="preserve"> </w:t>
      </w:r>
      <w:r w:rsidRPr="00A27289">
        <w:rPr>
          <w:sz w:val="24"/>
          <w:szCs w:val="24"/>
        </w:rPr>
        <w:t>into the enterprise GIS and that it be published for use during emergencies. This includes:</w:t>
      </w:r>
    </w:p>
    <w:p w:rsidR="00735271" w:rsidRPr="00A27289" w:rsidRDefault="00735271" w:rsidP="00735271">
      <w:pPr>
        <w:spacing w:after="0" w:line="240" w:lineRule="auto"/>
        <w:rPr>
          <w:sz w:val="24"/>
          <w:szCs w:val="24"/>
        </w:rPr>
      </w:pPr>
    </w:p>
    <w:p w:rsidR="00735271" w:rsidRPr="00487E73" w:rsidRDefault="00735271" w:rsidP="00487E73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487E73">
        <w:rPr>
          <w:sz w:val="24"/>
          <w:szCs w:val="24"/>
        </w:rPr>
        <w:t xml:space="preserve">Trails and access beyond </w:t>
      </w:r>
      <w:proofErr w:type="spellStart"/>
      <w:r w:rsidR="00330F54" w:rsidRPr="00487E73">
        <w:rPr>
          <w:sz w:val="24"/>
          <w:szCs w:val="24"/>
        </w:rPr>
        <w:t>Piikani</w:t>
      </w:r>
      <w:proofErr w:type="spellEnd"/>
      <w:r w:rsidR="00330F54" w:rsidRPr="00487E73">
        <w:rPr>
          <w:sz w:val="24"/>
          <w:szCs w:val="24"/>
        </w:rPr>
        <w:t xml:space="preserve"> Nation</w:t>
      </w:r>
      <w:r w:rsidRPr="00487E73">
        <w:rPr>
          <w:sz w:val="24"/>
          <w:szCs w:val="24"/>
        </w:rPr>
        <w:t xml:space="preserve"> roads and pathways</w:t>
      </w:r>
    </w:p>
    <w:p w:rsidR="00735271" w:rsidRPr="00487E73" w:rsidRDefault="00735271" w:rsidP="00487E73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487E73">
        <w:rPr>
          <w:sz w:val="24"/>
          <w:szCs w:val="24"/>
        </w:rPr>
        <w:t>Floodplains</w:t>
      </w:r>
    </w:p>
    <w:p w:rsidR="00735271" w:rsidRPr="00487E73" w:rsidRDefault="00735271" w:rsidP="00487E73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487E73">
        <w:rPr>
          <w:sz w:val="24"/>
          <w:szCs w:val="24"/>
        </w:rPr>
        <w:t>Topography</w:t>
      </w:r>
    </w:p>
    <w:p w:rsidR="00735271" w:rsidRPr="00487E73" w:rsidRDefault="00735271" w:rsidP="00487E73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487E73">
        <w:rPr>
          <w:sz w:val="24"/>
          <w:szCs w:val="24"/>
        </w:rPr>
        <w:t>Prevailing wind information</w:t>
      </w:r>
    </w:p>
    <w:p w:rsidR="00735271" w:rsidRPr="00487E73" w:rsidRDefault="00735271" w:rsidP="00487E73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487E73">
        <w:rPr>
          <w:sz w:val="24"/>
          <w:szCs w:val="24"/>
        </w:rPr>
        <w:t>Wildfire fuel density and fuel type</w:t>
      </w:r>
    </w:p>
    <w:p w:rsidR="00735271" w:rsidRPr="00487E73" w:rsidRDefault="00735271" w:rsidP="00487E73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487E73">
        <w:rPr>
          <w:sz w:val="24"/>
          <w:szCs w:val="24"/>
        </w:rPr>
        <w:t>Wildland-urban interface areas and fire hazard risk</w:t>
      </w:r>
    </w:p>
    <w:p w:rsidR="00735271" w:rsidRPr="00487E73" w:rsidRDefault="00735271" w:rsidP="00487E73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487E73">
        <w:rPr>
          <w:sz w:val="24"/>
          <w:szCs w:val="24"/>
        </w:rPr>
        <w:t>High hazard location</w:t>
      </w:r>
    </w:p>
    <w:p w:rsidR="00735271" w:rsidRPr="00487E73" w:rsidRDefault="00735271" w:rsidP="00487E73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487E73">
        <w:rPr>
          <w:sz w:val="24"/>
          <w:szCs w:val="24"/>
        </w:rPr>
        <w:t>Evacuation routes and traffic management plans</w:t>
      </w:r>
    </w:p>
    <w:p w:rsidR="00735271" w:rsidRPr="00487E73" w:rsidRDefault="00735271" w:rsidP="00487E73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487E73">
        <w:rPr>
          <w:sz w:val="24"/>
          <w:szCs w:val="24"/>
        </w:rPr>
        <w:t>Staging locations and reception centers</w:t>
      </w:r>
    </w:p>
    <w:p w:rsidR="00735271" w:rsidRPr="00487E73" w:rsidRDefault="00735271" w:rsidP="00487E73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487E73">
        <w:rPr>
          <w:sz w:val="24"/>
          <w:szCs w:val="24"/>
        </w:rPr>
        <w:t>Guaranteed water supplies</w:t>
      </w:r>
    </w:p>
    <w:p w:rsidR="00735271" w:rsidRPr="00487E73" w:rsidRDefault="00735271" w:rsidP="00487E73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487E73">
        <w:rPr>
          <w:sz w:val="24"/>
          <w:szCs w:val="24"/>
        </w:rPr>
        <w:t>Schools</w:t>
      </w:r>
    </w:p>
    <w:p w:rsidR="00735271" w:rsidRPr="00487E73" w:rsidRDefault="00735271" w:rsidP="00487E73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487E73">
        <w:rPr>
          <w:sz w:val="24"/>
          <w:szCs w:val="24"/>
        </w:rPr>
        <w:t>Traffic management plans</w:t>
      </w:r>
    </w:p>
    <w:p w:rsidR="00735271" w:rsidRPr="00487E73" w:rsidRDefault="00735271" w:rsidP="00487E73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487E73">
        <w:rPr>
          <w:sz w:val="24"/>
          <w:szCs w:val="24"/>
        </w:rPr>
        <w:t>Mass pubic event management data</w:t>
      </w:r>
    </w:p>
    <w:p w:rsidR="00735271" w:rsidRPr="00487E73" w:rsidRDefault="00735271" w:rsidP="00487E73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487E73">
        <w:rPr>
          <w:sz w:val="24"/>
          <w:szCs w:val="24"/>
        </w:rPr>
        <w:t>Identification of critical infrastructure</w:t>
      </w:r>
    </w:p>
    <w:p w:rsidR="00A27289" w:rsidRPr="00A27289" w:rsidRDefault="00A27289" w:rsidP="00735271">
      <w:pPr>
        <w:spacing w:after="0" w:line="240" w:lineRule="auto"/>
        <w:ind w:firstLine="720"/>
        <w:rPr>
          <w:sz w:val="24"/>
          <w:szCs w:val="24"/>
        </w:rPr>
      </w:pPr>
    </w:p>
    <w:p w:rsidR="00735271" w:rsidRPr="00A27289" w:rsidRDefault="00735271" w:rsidP="00735271">
      <w:p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 xml:space="preserve">It is also recommended that </w:t>
      </w:r>
      <w:proofErr w:type="spellStart"/>
      <w:r w:rsidR="00A27289" w:rsidRPr="00A27289">
        <w:rPr>
          <w:sz w:val="24"/>
          <w:szCs w:val="24"/>
        </w:rPr>
        <w:t>Piikani</w:t>
      </w:r>
      <w:proofErr w:type="spellEnd"/>
      <w:r w:rsidR="00A27289" w:rsidRPr="00A27289">
        <w:rPr>
          <w:sz w:val="24"/>
          <w:szCs w:val="24"/>
        </w:rPr>
        <w:t xml:space="preserve"> Nation Lands Department</w:t>
      </w:r>
      <w:r w:rsidRPr="00A27289">
        <w:rPr>
          <w:sz w:val="24"/>
          <w:szCs w:val="24"/>
        </w:rPr>
        <w:t xml:space="preserve"> develop a clear vision of what information is required for</w:t>
      </w:r>
      <w:r w:rsidR="00A27289" w:rsidRPr="00A27289">
        <w:rPr>
          <w:sz w:val="24"/>
          <w:szCs w:val="24"/>
        </w:rPr>
        <w:t xml:space="preserve"> </w:t>
      </w:r>
      <w:r w:rsidRPr="00A27289">
        <w:rPr>
          <w:sz w:val="24"/>
          <w:szCs w:val="24"/>
        </w:rPr>
        <w:t>emergency operations and develop a plan to support the integration of that information in the GIS.</w:t>
      </w:r>
    </w:p>
    <w:p w:rsidR="00735271" w:rsidRPr="00A27289" w:rsidRDefault="00735271" w:rsidP="00735271">
      <w:pPr>
        <w:spacing w:after="0" w:line="240" w:lineRule="auto"/>
        <w:rPr>
          <w:sz w:val="24"/>
          <w:szCs w:val="24"/>
        </w:rPr>
      </w:pPr>
    </w:p>
    <w:p w:rsidR="00735271" w:rsidRPr="00A27289" w:rsidRDefault="00735271" w:rsidP="00453AAD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 w:rsidRPr="00A27289">
        <w:rPr>
          <w:b/>
          <w:sz w:val="24"/>
          <w:szCs w:val="24"/>
        </w:rPr>
        <w:t>GIS Software and applications</w:t>
      </w:r>
    </w:p>
    <w:p w:rsidR="001A0BF2" w:rsidRPr="00A27289" w:rsidRDefault="001A0BF2" w:rsidP="001A0BF2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</w:p>
    <w:p w:rsidR="00735271" w:rsidRPr="00A27289" w:rsidRDefault="00A27289" w:rsidP="00735271">
      <w:pPr>
        <w:spacing w:after="0" w:line="240" w:lineRule="auto"/>
        <w:rPr>
          <w:sz w:val="24"/>
          <w:szCs w:val="24"/>
        </w:rPr>
      </w:pPr>
      <w:proofErr w:type="spellStart"/>
      <w:r w:rsidRPr="00A27289">
        <w:rPr>
          <w:sz w:val="24"/>
          <w:szCs w:val="24"/>
        </w:rPr>
        <w:t>Piikani</w:t>
      </w:r>
      <w:proofErr w:type="spellEnd"/>
      <w:r w:rsidRPr="00A27289">
        <w:rPr>
          <w:sz w:val="24"/>
          <w:szCs w:val="24"/>
        </w:rPr>
        <w:t xml:space="preserve"> Nation Lands Department </w:t>
      </w:r>
      <w:r w:rsidR="00735271" w:rsidRPr="00A27289">
        <w:rPr>
          <w:sz w:val="24"/>
          <w:szCs w:val="24"/>
        </w:rPr>
        <w:t>is in a state of transition, moving away from an AutoCAD/</w:t>
      </w:r>
      <w:proofErr w:type="spellStart"/>
      <w:r w:rsidR="00735271" w:rsidRPr="00A27289">
        <w:rPr>
          <w:sz w:val="24"/>
          <w:szCs w:val="24"/>
        </w:rPr>
        <w:t>MapGuide</w:t>
      </w:r>
      <w:proofErr w:type="spellEnd"/>
      <w:r w:rsidR="00735271" w:rsidRPr="00A27289">
        <w:rPr>
          <w:sz w:val="24"/>
          <w:szCs w:val="24"/>
        </w:rPr>
        <w:t xml:space="preserve"> solution</w:t>
      </w:r>
      <w:r w:rsidRPr="00A27289">
        <w:rPr>
          <w:sz w:val="24"/>
          <w:szCs w:val="24"/>
        </w:rPr>
        <w:t xml:space="preserve"> </w:t>
      </w:r>
      <w:r w:rsidR="00735271" w:rsidRPr="00A27289">
        <w:rPr>
          <w:sz w:val="24"/>
          <w:szCs w:val="24"/>
        </w:rPr>
        <w:t xml:space="preserve">for mapping and GIS, into a full stack </w:t>
      </w:r>
      <w:r w:rsidRPr="00A27289">
        <w:rPr>
          <w:sz w:val="24"/>
          <w:szCs w:val="24"/>
        </w:rPr>
        <w:t>ESRI</w:t>
      </w:r>
      <w:r w:rsidR="00735271" w:rsidRPr="00A27289">
        <w:rPr>
          <w:sz w:val="24"/>
          <w:szCs w:val="24"/>
        </w:rPr>
        <w:t xml:space="preserve"> enterprise GIS solution. </w:t>
      </w:r>
      <w:proofErr w:type="spellStart"/>
      <w:r w:rsidRPr="00A27289">
        <w:rPr>
          <w:sz w:val="24"/>
          <w:szCs w:val="24"/>
        </w:rPr>
        <w:t>Piikani</w:t>
      </w:r>
      <w:proofErr w:type="spellEnd"/>
      <w:r w:rsidRPr="00A27289">
        <w:rPr>
          <w:sz w:val="24"/>
          <w:szCs w:val="24"/>
        </w:rPr>
        <w:t xml:space="preserve"> Nation Lands Department</w:t>
      </w:r>
      <w:r w:rsidR="00735271" w:rsidRPr="00A27289">
        <w:rPr>
          <w:sz w:val="24"/>
          <w:szCs w:val="24"/>
        </w:rPr>
        <w:t xml:space="preserve"> is currently using </w:t>
      </w:r>
      <w:r w:rsidRPr="00A27289">
        <w:rPr>
          <w:sz w:val="24"/>
          <w:szCs w:val="24"/>
        </w:rPr>
        <w:t xml:space="preserve">ESRI </w:t>
      </w:r>
      <w:r w:rsidR="00735271" w:rsidRPr="00A27289">
        <w:rPr>
          <w:sz w:val="24"/>
          <w:szCs w:val="24"/>
        </w:rPr>
        <w:t>ArcGIS desktop (ArcMap) solutions for data editing and analysis, ArcGIS Server for publishing of</w:t>
      </w:r>
      <w:r w:rsidRPr="00A27289">
        <w:rPr>
          <w:sz w:val="24"/>
          <w:szCs w:val="24"/>
        </w:rPr>
        <w:t xml:space="preserve"> </w:t>
      </w:r>
      <w:r w:rsidR="00735271" w:rsidRPr="00A27289">
        <w:rPr>
          <w:sz w:val="24"/>
          <w:szCs w:val="24"/>
        </w:rPr>
        <w:t xml:space="preserve">web services, </w:t>
      </w:r>
      <w:r w:rsidRPr="00A27289">
        <w:rPr>
          <w:sz w:val="24"/>
          <w:szCs w:val="24"/>
        </w:rPr>
        <w:t xml:space="preserve">ESRI </w:t>
      </w:r>
      <w:r w:rsidR="00735271" w:rsidRPr="00A27289">
        <w:rPr>
          <w:sz w:val="24"/>
          <w:szCs w:val="24"/>
        </w:rPr>
        <w:t xml:space="preserve">Portal for consuming services and building web maps and </w:t>
      </w:r>
      <w:r w:rsidRPr="00A27289">
        <w:rPr>
          <w:sz w:val="24"/>
          <w:szCs w:val="24"/>
        </w:rPr>
        <w:t>ESRI</w:t>
      </w:r>
      <w:r w:rsidR="00735271" w:rsidRPr="00A27289">
        <w:rPr>
          <w:sz w:val="24"/>
          <w:szCs w:val="24"/>
        </w:rPr>
        <w:t xml:space="preserve"> Web App Builder</w:t>
      </w:r>
      <w:r w:rsidRPr="00A27289">
        <w:rPr>
          <w:sz w:val="24"/>
          <w:szCs w:val="24"/>
        </w:rPr>
        <w:t xml:space="preserve"> </w:t>
      </w:r>
      <w:r w:rsidR="00735271" w:rsidRPr="00A27289">
        <w:rPr>
          <w:sz w:val="24"/>
          <w:szCs w:val="24"/>
        </w:rPr>
        <w:t>for developing web applications.</w:t>
      </w:r>
      <w:r w:rsidRPr="00A27289">
        <w:rPr>
          <w:sz w:val="24"/>
          <w:szCs w:val="24"/>
        </w:rPr>
        <w:t xml:space="preserve"> </w:t>
      </w:r>
      <w:r w:rsidR="00735271" w:rsidRPr="00A27289">
        <w:rPr>
          <w:sz w:val="24"/>
          <w:szCs w:val="24"/>
        </w:rPr>
        <w:t xml:space="preserve">It is recommended that when implementing GIS solutions, </w:t>
      </w:r>
      <w:proofErr w:type="spellStart"/>
      <w:r w:rsidRPr="00A27289">
        <w:rPr>
          <w:sz w:val="24"/>
          <w:szCs w:val="24"/>
        </w:rPr>
        <w:t>Piikani</w:t>
      </w:r>
      <w:proofErr w:type="spellEnd"/>
      <w:r w:rsidRPr="00A27289">
        <w:rPr>
          <w:sz w:val="24"/>
          <w:szCs w:val="24"/>
        </w:rPr>
        <w:t xml:space="preserve"> Nation Lands Department </w:t>
      </w:r>
      <w:r w:rsidR="00735271" w:rsidRPr="00A27289">
        <w:rPr>
          <w:sz w:val="24"/>
          <w:szCs w:val="24"/>
        </w:rPr>
        <w:t>should lean to the future,</w:t>
      </w:r>
      <w:r w:rsidRPr="00A27289">
        <w:rPr>
          <w:sz w:val="24"/>
          <w:szCs w:val="24"/>
        </w:rPr>
        <w:t xml:space="preserve"> </w:t>
      </w:r>
      <w:r w:rsidR="00735271" w:rsidRPr="00A27289">
        <w:rPr>
          <w:sz w:val="24"/>
          <w:szCs w:val="24"/>
        </w:rPr>
        <w:t>towards web service and web apps over traditional client-server desktop solutions. Current GIS</w:t>
      </w:r>
      <w:r w:rsidRPr="00A27289">
        <w:rPr>
          <w:sz w:val="24"/>
          <w:szCs w:val="24"/>
        </w:rPr>
        <w:t xml:space="preserve"> </w:t>
      </w:r>
      <w:r w:rsidR="00735271" w:rsidRPr="00A27289">
        <w:rPr>
          <w:sz w:val="24"/>
          <w:szCs w:val="24"/>
        </w:rPr>
        <w:t xml:space="preserve">software related efforts at </w:t>
      </w:r>
      <w:proofErr w:type="spellStart"/>
      <w:r w:rsidRPr="00A27289">
        <w:rPr>
          <w:sz w:val="24"/>
          <w:szCs w:val="24"/>
        </w:rPr>
        <w:t>Piikani</w:t>
      </w:r>
      <w:proofErr w:type="spellEnd"/>
      <w:r w:rsidRPr="00A27289">
        <w:rPr>
          <w:sz w:val="24"/>
          <w:szCs w:val="24"/>
        </w:rPr>
        <w:t xml:space="preserve"> Nation Lands Department </w:t>
      </w:r>
      <w:r w:rsidR="00735271" w:rsidRPr="00A27289">
        <w:rPr>
          <w:sz w:val="24"/>
          <w:szCs w:val="24"/>
        </w:rPr>
        <w:t>are well aligned with these trends.</w:t>
      </w:r>
    </w:p>
    <w:p w:rsidR="00735271" w:rsidRPr="00A27289" w:rsidRDefault="00735271" w:rsidP="00735271">
      <w:pPr>
        <w:spacing w:after="0" w:line="240" w:lineRule="auto"/>
        <w:rPr>
          <w:sz w:val="24"/>
          <w:szCs w:val="24"/>
        </w:rPr>
      </w:pPr>
    </w:p>
    <w:p w:rsidR="00735271" w:rsidRPr="00A27289" w:rsidRDefault="00735271" w:rsidP="00453AAD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 w:rsidRPr="00A27289">
        <w:rPr>
          <w:b/>
          <w:sz w:val="24"/>
          <w:szCs w:val="24"/>
        </w:rPr>
        <w:t>Software licensing</w:t>
      </w:r>
    </w:p>
    <w:p w:rsidR="001A0BF2" w:rsidRPr="00A27289" w:rsidRDefault="001A0BF2" w:rsidP="001A0BF2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</w:p>
    <w:p w:rsidR="00735271" w:rsidRPr="00A27289" w:rsidRDefault="001A0BF2" w:rsidP="00735271">
      <w:pPr>
        <w:spacing w:after="0" w:line="240" w:lineRule="auto"/>
        <w:rPr>
          <w:sz w:val="24"/>
          <w:szCs w:val="24"/>
        </w:rPr>
      </w:pPr>
      <w:proofErr w:type="spellStart"/>
      <w:r w:rsidRPr="00A27289">
        <w:rPr>
          <w:sz w:val="24"/>
          <w:szCs w:val="24"/>
        </w:rPr>
        <w:t>Piikani</w:t>
      </w:r>
      <w:proofErr w:type="spellEnd"/>
      <w:r w:rsidRPr="00A27289">
        <w:rPr>
          <w:sz w:val="24"/>
          <w:szCs w:val="24"/>
        </w:rPr>
        <w:t xml:space="preserve"> Nation Lands Department</w:t>
      </w:r>
      <w:r w:rsidR="00735271" w:rsidRPr="00A27289">
        <w:rPr>
          <w:sz w:val="24"/>
          <w:szCs w:val="24"/>
        </w:rPr>
        <w:t xml:space="preserve"> is currently accessing</w:t>
      </w:r>
      <w:r w:rsidRPr="00A27289">
        <w:rPr>
          <w:sz w:val="24"/>
          <w:szCs w:val="24"/>
        </w:rPr>
        <w:t xml:space="preserve"> ESRI</w:t>
      </w:r>
      <w:r w:rsidR="00735271" w:rsidRPr="00A27289">
        <w:rPr>
          <w:sz w:val="24"/>
          <w:szCs w:val="24"/>
        </w:rPr>
        <w:t xml:space="preserve"> licenses and software under a small </w:t>
      </w:r>
      <w:r w:rsidRPr="00A27289">
        <w:rPr>
          <w:sz w:val="24"/>
          <w:szCs w:val="24"/>
        </w:rPr>
        <w:t>agreement</w:t>
      </w:r>
      <w:r w:rsidR="00735271" w:rsidRPr="00A27289">
        <w:rPr>
          <w:sz w:val="24"/>
          <w:szCs w:val="24"/>
        </w:rPr>
        <w:t xml:space="preserve"> enterprise</w:t>
      </w:r>
      <w:r w:rsidRPr="00A27289">
        <w:rPr>
          <w:sz w:val="24"/>
          <w:szCs w:val="24"/>
        </w:rPr>
        <w:t xml:space="preserve"> </w:t>
      </w:r>
      <w:r w:rsidR="00735271" w:rsidRPr="00A27289">
        <w:rPr>
          <w:sz w:val="24"/>
          <w:szCs w:val="24"/>
        </w:rPr>
        <w:t>license agreement (ELA).</w:t>
      </w:r>
      <w:r w:rsidRPr="00A27289">
        <w:rPr>
          <w:sz w:val="24"/>
          <w:szCs w:val="24"/>
        </w:rPr>
        <w:t xml:space="preserve"> </w:t>
      </w:r>
      <w:r w:rsidR="00735271" w:rsidRPr="00A27289">
        <w:rPr>
          <w:sz w:val="24"/>
          <w:szCs w:val="24"/>
        </w:rPr>
        <w:t>Given the expected cost difference between purchasing and paying annual maintenance versus</w:t>
      </w:r>
      <w:r w:rsidRPr="00A27289">
        <w:rPr>
          <w:sz w:val="24"/>
          <w:szCs w:val="24"/>
        </w:rPr>
        <w:t xml:space="preserve"> </w:t>
      </w:r>
      <w:r w:rsidR="00735271" w:rsidRPr="00A27289">
        <w:rPr>
          <w:sz w:val="24"/>
          <w:szCs w:val="24"/>
        </w:rPr>
        <w:t xml:space="preserve">the small </w:t>
      </w:r>
      <w:r w:rsidRPr="00A27289">
        <w:rPr>
          <w:sz w:val="24"/>
          <w:szCs w:val="24"/>
        </w:rPr>
        <w:t>amount</w:t>
      </w:r>
      <w:r w:rsidR="00735271" w:rsidRPr="00A27289">
        <w:rPr>
          <w:sz w:val="24"/>
          <w:szCs w:val="24"/>
        </w:rPr>
        <w:t xml:space="preserve"> enterprise license </w:t>
      </w:r>
      <w:r w:rsidR="00735271" w:rsidRPr="00A27289">
        <w:rPr>
          <w:sz w:val="24"/>
          <w:szCs w:val="24"/>
        </w:rPr>
        <w:lastRenderedPageBreak/>
        <w:t>agreem</w:t>
      </w:r>
      <w:r w:rsidRPr="00A27289">
        <w:rPr>
          <w:sz w:val="24"/>
          <w:szCs w:val="24"/>
        </w:rPr>
        <w:t xml:space="preserve">ent, it is recommended that </w:t>
      </w:r>
      <w:proofErr w:type="spellStart"/>
      <w:r w:rsidRPr="00A27289">
        <w:rPr>
          <w:sz w:val="24"/>
          <w:szCs w:val="24"/>
        </w:rPr>
        <w:t>Piikani</w:t>
      </w:r>
      <w:proofErr w:type="spellEnd"/>
      <w:r w:rsidRPr="00A27289">
        <w:rPr>
          <w:sz w:val="24"/>
          <w:szCs w:val="24"/>
        </w:rPr>
        <w:t xml:space="preserve"> Nation Lands Department </w:t>
      </w:r>
      <w:r w:rsidR="00735271" w:rsidRPr="00A27289">
        <w:rPr>
          <w:sz w:val="24"/>
          <w:szCs w:val="24"/>
        </w:rPr>
        <w:t>continue</w:t>
      </w:r>
      <w:r w:rsidRPr="00A27289">
        <w:rPr>
          <w:sz w:val="24"/>
          <w:szCs w:val="24"/>
        </w:rPr>
        <w:t xml:space="preserve"> </w:t>
      </w:r>
      <w:r w:rsidR="00735271" w:rsidRPr="00A27289">
        <w:rPr>
          <w:sz w:val="24"/>
          <w:szCs w:val="24"/>
        </w:rPr>
        <w:t xml:space="preserve">participating in the </w:t>
      </w:r>
      <w:r w:rsidRPr="00A27289">
        <w:rPr>
          <w:sz w:val="24"/>
          <w:szCs w:val="24"/>
        </w:rPr>
        <w:t>ESRI</w:t>
      </w:r>
      <w:r w:rsidR="00735271" w:rsidRPr="00A27289">
        <w:rPr>
          <w:sz w:val="24"/>
          <w:szCs w:val="24"/>
        </w:rPr>
        <w:t xml:space="preserve"> enterprise license agreement program as it offers a</w:t>
      </w:r>
      <w:r w:rsidRPr="00A27289">
        <w:rPr>
          <w:sz w:val="24"/>
          <w:szCs w:val="24"/>
        </w:rPr>
        <w:t xml:space="preserve"> </w:t>
      </w:r>
      <w:r w:rsidR="00735271" w:rsidRPr="00A27289">
        <w:rPr>
          <w:sz w:val="24"/>
          <w:szCs w:val="24"/>
        </w:rPr>
        <w:t>cost savings as well as flexibility in managing application and software deployment. It is also</w:t>
      </w:r>
      <w:r w:rsidRPr="00A27289">
        <w:rPr>
          <w:sz w:val="24"/>
          <w:szCs w:val="24"/>
        </w:rPr>
        <w:t xml:space="preserve"> </w:t>
      </w:r>
      <w:r w:rsidR="00735271" w:rsidRPr="00A27289">
        <w:rPr>
          <w:sz w:val="24"/>
          <w:szCs w:val="24"/>
        </w:rPr>
        <w:t xml:space="preserve">recommended that </w:t>
      </w:r>
      <w:proofErr w:type="spellStart"/>
      <w:r w:rsidRPr="00A27289">
        <w:rPr>
          <w:sz w:val="24"/>
          <w:szCs w:val="24"/>
        </w:rPr>
        <w:t>Piikani</w:t>
      </w:r>
      <w:proofErr w:type="spellEnd"/>
      <w:r w:rsidRPr="00A27289">
        <w:rPr>
          <w:sz w:val="24"/>
          <w:szCs w:val="24"/>
        </w:rPr>
        <w:t xml:space="preserve"> Nation Lands Department </w:t>
      </w:r>
      <w:r w:rsidR="00735271" w:rsidRPr="00A27289">
        <w:rPr>
          <w:sz w:val="24"/>
          <w:szCs w:val="24"/>
        </w:rPr>
        <w:t xml:space="preserve">continue to leverage </w:t>
      </w:r>
      <w:r w:rsidRPr="00A27289">
        <w:rPr>
          <w:sz w:val="24"/>
          <w:szCs w:val="24"/>
        </w:rPr>
        <w:t>ESRI</w:t>
      </w:r>
      <w:r w:rsidR="00735271" w:rsidRPr="00A27289">
        <w:rPr>
          <w:sz w:val="24"/>
          <w:szCs w:val="24"/>
        </w:rPr>
        <w:t xml:space="preserve"> products available to them under this</w:t>
      </w:r>
      <w:r w:rsidRPr="00A27289">
        <w:rPr>
          <w:sz w:val="24"/>
          <w:szCs w:val="24"/>
        </w:rPr>
        <w:t xml:space="preserve"> </w:t>
      </w:r>
      <w:r w:rsidR="00735271" w:rsidRPr="00A27289">
        <w:rPr>
          <w:sz w:val="24"/>
          <w:szCs w:val="24"/>
        </w:rPr>
        <w:t>agreement as much as possible to maximize benefits.</w:t>
      </w:r>
    </w:p>
    <w:p w:rsidR="00735271" w:rsidRPr="00A27289" w:rsidRDefault="00735271" w:rsidP="00735271">
      <w:pPr>
        <w:spacing w:after="0" w:line="240" w:lineRule="auto"/>
        <w:rPr>
          <w:sz w:val="24"/>
          <w:szCs w:val="24"/>
        </w:rPr>
      </w:pPr>
    </w:p>
    <w:p w:rsidR="00735271" w:rsidRPr="00A27289" w:rsidRDefault="00735271" w:rsidP="00453AAD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 w:rsidRPr="00A27289">
        <w:rPr>
          <w:b/>
          <w:sz w:val="24"/>
          <w:szCs w:val="24"/>
        </w:rPr>
        <w:t>Upgrades</w:t>
      </w:r>
    </w:p>
    <w:p w:rsidR="001A0BF2" w:rsidRPr="00A27289" w:rsidRDefault="001A0BF2" w:rsidP="001A0BF2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</w:p>
    <w:p w:rsidR="00735271" w:rsidRPr="00A27289" w:rsidRDefault="00330F54" w:rsidP="00735271">
      <w:p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 xml:space="preserve">It is recommended that </w:t>
      </w:r>
      <w:proofErr w:type="spellStart"/>
      <w:r w:rsidRPr="00A27289">
        <w:rPr>
          <w:sz w:val="24"/>
          <w:szCs w:val="24"/>
        </w:rPr>
        <w:t>Piikani</w:t>
      </w:r>
      <w:proofErr w:type="spellEnd"/>
      <w:r w:rsidRPr="00A27289">
        <w:rPr>
          <w:sz w:val="24"/>
          <w:szCs w:val="24"/>
        </w:rPr>
        <w:t xml:space="preserve"> Nation Lands Department u</w:t>
      </w:r>
      <w:r w:rsidR="00735271" w:rsidRPr="00A27289">
        <w:rPr>
          <w:sz w:val="24"/>
          <w:szCs w:val="24"/>
        </w:rPr>
        <w:t>pgrade to the latest version of ArcGIS at least every two</w:t>
      </w:r>
      <w:r w:rsidRPr="00A27289">
        <w:rPr>
          <w:sz w:val="24"/>
          <w:szCs w:val="24"/>
        </w:rPr>
        <w:t xml:space="preserve"> </w:t>
      </w:r>
      <w:r w:rsidR="00735271" w:rsidRPr="00A27289">
        <w:rPr>
          <w:sz w:val="24"/>
          <w:szCs w:val="24"/>
        </w:rPr>
        <w:t xml:space="preserve">years. When upgrading it is important to verify that all the applications, particularly </w:t>
      </w:r>
      <w:proofErr w:type="spellStart"/>
      <w:r w:rsidR="00735271" w:rsidRPr="00A27289">
        <w:rPr>
          <w:sz w:val="24"/>
          <w:szCs w:val="24"/>
        </w:rPr>
        <w:t>ArcFM</w:t>
      </w:r>
      <w:proofErr w:type="spellEnd"/>
      <w:r w:rsidR="00735271" w:rsidRPr="00A27289">
        <w:rPr>
          <w:sz w:val="24"/>
          <w:szCs w:val="24"/>
        </w:rPr>
        <w:t>, can</w:t>
      </w:r>
      <w:r w:rsidRPr="00A27289">
        <w:rPr>
          <w:sz w:val="24"/>
          <w:szCs w:val="24"/>
        </w:rPr>
        <w:t xml:space="preserve"> </w:t>
      </w:r>
      <w:r w:rsidR="00735271" w:rsidRPr="00A27289">
        <w:rPr>
          <w:sz w:val="24"/>
          <w:szCs w:val="24"/>
        </w:rPr>
        <w:t>interoperate with the enterprise geodatabase and ArcGIS Server. It is generally recommended</w:t>
      </w:r>
      <w:r w:rsidRPr="00A27289">
        <w:rPr>
          <w:sz w:val="24"/>
          <w:szCs w:val="24"/>
        </w:rPr>
        <w:t xml:space="preserve"> </w:t>
      </w:r>
      <w:r w:rsidR="00735271" w:rsidRPr="00A27289">
        <w:rPr>
          <w:sz w:val="24"/>
          <w:szCs w:val="24"/>
        </w:rPr>
        <w:t>that all the desktop and server applications remain at the same version to avoid problems with</w:t>
      </w:r>
      <w:r w:rsidRPr="00A27289">
        <w:rPr>
          <w:sz w:val="24"/>
          <w:szCs w:val="24"/>
        </w:rPr>
        <w:t xml:space="preserve"> </w:t>
      </w:r>
      <w:r w:rsidR="00735271" w:rsidRPr="00A27289">
        <w:rPr>
          <w:sz w:val="24"/>
          <w:szCs w:val="24"/>
        </w:rPr>
        <w:t>publishing and other incompatibilities.</w:t>
      </w:r>
    </w:p>
    <w:p w:rsidR="00735271" w:rsidRPr="00A27289" w:rsidRDefault="00735271" w:rsidP="00735271">
      <w:pPr>
        <w:spacing w:after="0" w:line="240" w:lineRule="auto"/>
        <w:rPr>
          <w:sz w:val="24"/>
          <w:szCs w:val="24"/>
        </w:rPr>
      </w:pPr>
    </w:p>
    <w:p w:rsidR="00DE6681" w:rsidRPr="00A27289" w:rsidRDefault="00DE6681" w:rsidP="00453AAD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 w:rsidRPr="00A27289">
        <w:rPr>
          <w:b/>
          <w:sz w:val="24"/>
          <w:szCs w:val="24"/>
        </w:rPr>
        <w:t>Public mapping applications</w:t>
      </w:r>
    </w:p>
    <w:p w:rsidR="001A0BF2" w:rsidRPr="00A27289" w:rsidRDefault="001A0BF2" w:rsidP="001A0BF2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</w:p>
    <w:p w:rsidR="00DE6681" w:rsidRPr="00A27289" w:rsidRDefault="00DE6681" w:rsidP="00DE6681">
      <w:p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>There were various opportunities identified by</w:t>
      </w:r>
      <w:r w:rsidR="00330F54" w:rsidRPr="00A27289">
        <w:rPr>
          <w:sz w:val="24"/>
          <w:szCs w:val="24"/>
        </w:rPr>
        <w:t xml:space="preserve"> </w:t>
      </w:r>
      <w:proofErr w:type="spellStart"/>
      <w:r w:rsidR="00330F54" w:rsidRPr="00A27289">
        <w:rPr>
          <w:sz w:val="24"/>
          <w:szCs w:val="24"/>
        </w:rPr>
        <w:t>Piikani</w:t>
      </w:r>
      <w:proofErr w:type="spellEnd"/>
      <w:r w:rsidR="00330F54" w:rsidRPr="00A27289">
        <w:rPr>
          <w:sz w:val="24"/>
          <w:szCs w:val="24"/>
        </w:rPr>
        <w:t xml:space="preserve"> Nation </w:t>
      </w:r>
      <w:r w:rsidRPr="00A27289">
        <w:rPr>
          <w:sz w:val="24"/>
          <w:szCs w:val="24"/>
        </w:rPr>
        <w:t>for providing information to the public in</w:t>
      </w:r>
      <w:r w:rsidR="00330F54" w:rsidRPr="00A27289">
        <w:rPr>
          <w:sz w:val="24"/>
          <w:szCs w:val="24"/>
        </w:rPr>
        <w:t xml:space="preserve"> </w:t>
      </w:r>
      <w:r w:rsidRPr="00A27289">
        <w:rPr>
          <w:sz w:val="24"/>
          <w:szCs w:val="24"/>
        </w:rPr>
        <w:t>focused mapping applications on very specific topics of public value, including:</w:t>
      </w:r>
    </w:p>
    <w:p w:rsidR="00DE6681" w:rsidRPr="00A27289" w:rsidRDefault="00DE6681" w:rsidP="00DE6681">
      <w:pPr>
        <w:spacing w:after="0" w:line="240" w:lineRule="auto"/>
        <w:rPr>
          <w:sz w:val="24"/>
          <w:szCs w:val="24"/>
        </w:rPr>
      </w:pPr>
    </w:p>
    <w:p w:rsidR="00DE6681" w:rsidRPr="007415BC" w:rsidRDefault="00DE6681" w:rsidP="007415BC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7415BC">
        <w:rPr>
          <w:sz w:val="24"/>
          <w:szCs w:val="24"/>
        </w:rPr>
        <w:t>Accessing cemetery records and being able to locate burial sites of loved ones and to know</w:t>
      </w:r>
      <w:r w:rsidR="00A27289" w:rsidRPr="007415BC">
        <w:rPr>
          <w:sz w:val="24"/>
          <w:szCs w:val="24"/>
        </w:rPr>
        <w:t xml:space="preserve"> </w:t>
      </w:r>
      <w:r w:rsidRPr="007415BC">
        <w:rPr>
          <w:sz w:val="24"/>
          <w:szCs w:val="24"/>
        </w:rPr>
        <w:t>what plots are available.</w:t>
      </w:r>
    </w:p>
    <w:p w:rsidR="00DE6681" w:rsidRPr="007415BC" w:rsidRDefault="00DE6681" w:rsidP="007415BC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7415BC">
        <w:rPr>
          <w:sz w:val="24"/>
          <w:szCs w:val="24"/>
        </w:rPr>
        <w:t xml:space="preserve">Tourist and citizen recreation opportunities including beaches, parks, walkways, paths, </w:t>
      </w:r>
      <w:r w:rsidR="00A27289" w:rsidRPr="007415BC">
        <w:rPr>
          <w:sz w:val="24"/>
          <w:szCs w:val="24"/>
        </w:rPr>
        <w:t xml:space="preserve">and trail </w:t>
      </w:r>
      <w:r w:rsidRPr="007415BC">
        <w:rPr>
          <w:sz w:val="24"/>
          <w:szCs w:val="24"/>
        </w:rPr>
        <w:t>sand other recreation facilities.</w:t>
      </w:r>
    </w:p>
    <w:p w:rsidR="00DE6681" w:rsidRPr="00A27289" w:rsidRDefault="00DE6681" w:rsidP="00DE6681">
      <w:pPr>
        <w:spacing w:after="0" w:line="240" w:lineRule="auto"/>
        <w:ind w:firstLine="720"/>
        <w:rPr>
          <w:sz w:val="24"/>
          <w:szCs w:val="24"/>
        </w:rPr>
      </w:pPr>
    </w:p>
    <w:p w:rsidR="00DE6681" w:rsidRPr="00A27289" w:rsidRDefault="00DE6681" w:rsidP="00DE6681">
      <w:p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 xml:space="preserve">Once the core GIS and data are in-place, it is recommended that </w:t>
      </w:r>
      <w:proofErr w:type="spellStart"/>
      <w:r w:rsidR="00330F54" w:rsidRPr="00A27289">
        <w:rPr>
          <w:sz w:val="24"/>
          <w:szCs w:val="24"/>
        </w:rPr>
        <w:t>Piikani</w:t>
      </w:r>
      <w:proofErr w:type="spellEnd"/>
      <w:r w:rsidR="00330F54" w:rsidRPr="00A27289">
        <w:rPr>
          <w:sz w:val="24"/>
          <w:szCs w:val="24"/>
        </w:rPr>
        <w:t xml:space="preserve"> Nation Lands department </w:t>
      </w:r>
      <w:r w:rsidRPr="00A27289">
        <w:rPr>
          <w:sz w:val="24"/>
          <w:szCs w:val="24"/>
        </w:rPr>
        <w:t>explore these</w:t>
      </w:r>
      <w:r w:rsidR="00330F54" w:rsidRPr="00A27289">
        <w:rPr>
          <w:sz w:val="24"/>
          <w:szCs w:val="24"/>
        </w:rPr>
        <w:t xml:space="preserve"> </w:t>
      </w:r>
      <w:r w:rsidRPr="00A27289">
        <w:rPr>
          <w:sz w:val="24"/>
          <w:szCs w:val="24"/>
        </w:rPr>
        <w:t>opportunities to expose information to the public through the establishment of simple focused web</w:t>
      </w:r>
      <w:r w:rsidR="00330F54" w:rsidRPr="00A27289">
        <w:rPr>
          <w:sz w:val="24"/>
          <w:szCs w:val="24"/>
        </w:rPr>
        <w:t xml:space="preserve"> </w:t>
      </w:r>
      <w:r w:rsidRPr="00A27289">
        <w:rPr>
          <w:sz w:val="24"/>
          <w:szCs w:val="24"/>
        </w:rPr>
        <w:t>mapping applications.</w:t>
      </w:r>
      <w:r w:rsidRPr="00A27289">
        <w:rPr>
          <w:sz w:val="24"/>
          <w:szCs w:val="24"/>
        </w:rPr>
        <w:cr/>
      </w:r>
    </w:p>
    <w:p w:rsidR="00DE6681" w:rsidRPr="00A27289" w:rsidRDefault="00DE6681" w:rsidP="00453AAD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 w:rsidRPr="00A27289">
        <w:rPr>
          <w:b/>
          <w:sz w:val="24"/>
          <w:szCs w:val="24"/>
        </w:rPr>
        <w:t xml:space="preserve">Mobile devices and </w:t>
      </w:r>
      <w:r w:rsidR="00330F54" w:rsidRPr="00A27289">
        <w:rPr>
          <w:b/>
          <w:sz w:val="24"/>
          <w:szCs w:val="24"/>
        </w:rPr>
        <w:t xml:space="preserve">GPS </w:t>
      </w:r>
      <w:r w:rsidRPr="00A27289">
        <w:rPr>
          <w:b/>
          <w:sz w:val="24"/>
          <w:szCs w:val="24"/>
        </w:rPr>
        <w:t>for the field</w:t>
      </w:r>
    </w:p>
    <w:p w:rsidR="001A0BF2" w:rsidRPr="00A27289" w:rsidRDefault="001A0BF2" w:rsidP="001A0BF2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</w:p>
    <w:p w:rsidR="00DE6681" w:rsidRPr="00A27289" w:rsidRDefault="00DE6681" w:rsidP="00DE6681">
      <w:p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>For GIS data to be deployed to the field, it is recommended that the City purchase and deploy a</w:t>
      </w:r>
      <w:r w:rsidR="00A27289" w:rsidRPr="00A27289">
        <w:rPr>
          <w:sz w:val="24"/>
          <w:szCs w:val="24"/>
        </w:rPr>
        <w:t xml:space="preserve"> </w:t>
      </w:r>
      <w:r w:rsidRPr="00A27289">
        <w:rPr>
          <w:sz w:val="24"/>
          <w:szCs w:val="24"/>
        </w:rPr>
        <w:t>standard mobile device to field staff.</w:t>
      </w:r>
    </w:p>
    <w:p w:rsidR="00DE6681" w:rsidRPr="00A27289" w:rsidRDefault="00DE6681" w:rsidP="00DE6681">
      <w:pPr>
        <w:spacing w:after="0" w:line="240" w:lineRule="auto"/>
        <w:rPr>
          <w:sz w:val="24"/>
          <w:szCs w:val="24"/>
        </w:rPr>
      </w:pPr>
    </w:p>
    <w:p w:rsidR="003E5E8D" w:rsidRPr="00A27289" w:rsidRDefault="00DE6681" w:rsidP="00DE6681">
      <w:pPr>
        <w:spacing w:after="0" w:line="240" w:lineRule="auto"/>
        <w:rPr>
          <w:sz w:val="24"/>
          <w:szCs w:val="24"/>
        </w:rPr>
      </w:pPr>
      <w:r w:rsidRPr="00A27289">
        <w:rPr>
          <w:sz w:val="24"/>
          <w:szCs w:val="24"/>
        </w:rPr>
        <w:t>Additionally, it is recommended that</w:t>
      </w:r>
      <w:r w:rsidR="00330F54" w:rsidRPr="00A27289">
        <w:rPr>
          <w:sz w:val="24"/>
          <w:szCs w:val="24"/>
        </w:rPr>
        <w:t xml:space="preserve"> </w:t>
      </w:r>
      <w:proofErr w:type="spellStart"/>
      <w:r w:rsidR="00330F54" w:rsidRPr="00A27289">
        <w:rPr>
          <w:sz w:val="24"/>
          <w:szCs w:val="24"/>
        </w:rPr>
        <w:t>Piikani</w:t>
      </w:r>
      <w:proofErr w:type="spellEnd"/>
      <w:r w:rsidR="00330F54" w:rsidRPr="00A27289">
        <w:rPr>
          <w:sz w:val="24"/>
          <w:szCs w:val="24"/>
        </w:rPr>
        <w:t xml:space="preserve"> Nation Lands Department </w:t>
      </w:r>
      <w:r w:rsidRPr="00A27289">
        <w:rPr>
          <w:sz w:val="24"/>
          <w:szCs w:val="24"/>
        </w:rPr>
        <w:t>have better GPS equipment to support field staff</w:t>
      </w:r>
      <w:r w:rsidR="00330F54" w:rsidRPr="00A27289">
        <w:rPr>
          <w:sz w:val="24"/>
          <w:szCs w:val="24"/>
        </w:rPr>
        <w:t xml:space="preserve"> </w:t>
      </w:r>
      <w:r w:rsidRPr="00A27289">
        <w:rPr>
          <w:sz w:val="24"/>
          <w:szCs w:val="24"/>
        </w:rPr>
        <w:t>using mobile devices to locate buried or other assets. Mobile device GPS, while always improving,</w:t>
      </w:r>
      <w:r w:rsidR="00330F54" w:rsidRPr="00A27289">
        <w:rPr>
          <w:sz w:val="24"/>
          <w:szCs w:val="24"/>
        </w:rPr>
        <w:t xml:space="preserve"> </w:t>
      </w:r>
      <w:r w:rsidRPr="00A27289">
        <w:rPr>
          <w:sz w:val="24"/>
          <w:szCs w:val="24"/>
        </w:rPr>
        <w:t xml:space="preserve">still do not perform well in certain field conditions. </w:t>
      </w:r>
      <w:proofErr w:type="spellStart"/>
      <w:r w:rsidR="00330F54" w:rsidRPr="00A27289">
        <w:rPr>
          <w:sz w:val="24"/>
          <w:szCs w:val="24"/>
        </w:rPr>
        <w:t>Piikani</w:t>
      </w:r>
      <w:proofErr w:type="spellEnd"/>
      <w:r w:rsidR="00330F54" w:rsidRPr="00A27289">
        <w:rPr>
          <w:sz w:val="24"/>
          <w:szCs w:val="24"/>
        </w:rPr>
        <w:t xml:space="preserve"> Nation</w:t>
      </w:r>
      <w:r w:rsidRPr="00A27289">
        <w:rPr>
          <w:sz w:val="24"/>
          <w:szCs w:val="24"/>
        </w:rPr>
        <w:t xml:space="preserve"> would not require a device for each field worker but having a few devices available would suffice for basic navigation. Training would</w:t>
      </w:r>
      <w:r w:rsidR="00330F54" w:rsidRPr="00A27289">
        <w:rPr>
          <w:sz w:val="24"/>
          <w:szCs w:val="24"/>
        </w:rPr>
        <w:t xml:space="preserve"> </w:t>
      </w:r>
      <w:r w:rsidRPr="00A27289">
        <w:rPr>
          <w:sz w:val="24"/>
          <w:szCs w:val="24"/>
        </w:rPr>
        <w:t>be required for users of higher accuracy devices.</w:t>
      </w:r>
      <w:r w:rsidR="003E5E8D" w:rsidRPr="00A27289">
        <w:rPr>
          <w:sz w:val="24"/>
          <w:szCs w:val="24"/>
        </w:rPr>
        <w:tab/>
      </w:r>
    </w:p>
    <w:p w:rsidR="00A27289" w:rsidRPr="00A27289" w:rsidRDefault="00A27289" w:rsidP="00DE6681">
      <w:pPr>
        <w:spacing w:after="0" w:line="240" w:lineRule="auto"/>
        <w:rPr>
          <w:sz w:val="24"/>
          <w:szCs w:val="24"/>
        </w:rPr>
      </w:pPr>
    </w:p>
    <w:p w:rsidR="00A27289" w:rsidRPr="00A27289" w:rsidRDefault="00A27289" w:rsidP="00DE6681">
      <w:pPr>
        <w:spacing w:after="0" w:line="240" w:lineRule="auto"/>
        <w:rPr>
          <w:sz w:val="24"/>
          <w:szCs w:val="24"/>
        </w:rPr>
      </w:pPr>
    </w:p>
    <w:p w:rsidR="00A66FC6" w:rsidRPr="00A66FC6" w:rsidRDefault="00A66FC6" w:rsidP="00A66FC6">
      <w:pPr>
        <w:spacing w:after="0" w:line="240" w:lineRule="auto"/>
        <w:rPr>
          <w:sz w:val="24"/>
          <w:szCs w:val="24"/>
        </w:rPr>
      </w:pPr>
    </w:p>
    <w:sectPr w:rsidR="00A66FC6" w:rsidRPr="00A66FC6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B30" w:rsidRDefault="00CC3B30" w:rsidP="00A27289">
      <w:pPr>
        <w:spacing w:after="0" w:line="240" w:lineRule="auto"/>
      </w:pPr>
      <w:r>
        <w:separator/>
      </w:r>
    </w:p>
  </w:endnote>
  <w:endnote w:type="continuationSeparator" w:id="0">
    <w:p w:rsidR="00CC3B30" w:rsidRDefault="00CC3B30" w:rsidP="00A2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64530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7E73" w:rsidRDefault="00487E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D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7E73" w:rsidRDefault="00487E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B30" w:rsidRDefault="00CC3B30" w:rsidP="00A27289">
      <w:pPr>
        <w:spacing w:after="0" w:line="240" w:lineRule="auto"/>
      </w:pPr>
      <w:r>
        <w:separator/>
      </w:r>
    </w:p>
  </w:footnote>
  <w:footnote w:type="continuationSeparator" w:id="0">
    <w:p w:rsidR="00CC3B30" w:rsidRDefault="00CC3B30" w:rsidP="00A27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89" w:rsidRDefault="00995D3E" w:rsidP="00995D3E">
    <w:pPr>
      <w:pStyle w:val="Header"/>
      <w:jc w:val="center"/>
    </w:pPr>
    <w:r>
      <w:rPr>
        <w:b/>
        <w:i/>
        <w:noProof/>
        <w:sz w:val="36"/>
        <w:szCs w:val="36"/>
        <w:u w:val="single"/>
        <w:lang w:eastAsia="en-CA"/>
      </w:rPr>
      <w:drawing>
        <wp:inline distT="0" distB="0" distL="0" distR="0" wp14:anchorId="06EEBFBB">
          <wp:extent cx="835025" cy="420370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i/>
        <w:noProof/>
        <w:sz w:val="36"/>
        <w:szCs w:val="36"/>
        <w:u w:val="single"/>
        <w:lang w:eastAsia="en-CA"/>
      </w:rPr>
      <w:t xml:space="preserve">                            P</w:t>
    </w:r>
    <w:r w:rsidR="00A27289" w:rsidRPr="00995D3E">
      <w:rPr>
        <w:b/>
        <w:i/>
        <w:noProof/>
        <w:sz w:val="36"/>
        <w:szCs w:val="36"/>
        <w:u w:val="single"/>
        <w:lang w:eastAsia="en-CA"/>
      </w:rPr>
      <w:t xml:space="preserve">olicy </w:t>
    </w:r>
    <w:r w:rsidRPr="00995D3E">
      <w:rPr>
        <w:b/>
        <w:i/>
        <w:noProof/>
        <w:sz w:val="36"/>
        <w:szCs w:val="36"/>
        <w:u w:val="single"/>
        <w:lang w:eastAsia="en-CA"/>
      </w:rPr>
      <w:t>Geographic Information System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8A1"/>
    <w:multiLevelType w:val="hybridMultilevel"/>
    <w:tmpl w:val="21AE57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D1D52"/>
    <w:multiLevelType w:val="hybridMultilevel"/>
    <w:tmpl w:val="25D849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07906"/>
    <w:multiLevelType w:val="hybridMultilevel"/>
    <w:tmpl w:val="EFC4BF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AB289990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E7975"/>
    <w:multiLevelType w:val="hybridMultilevel"/>
    <w:tmpl w:val="AEF689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C144B"/>
    <w:multiLevelType w:val="hybridMultilevel"/>
    <w:tmpl w:val="6B700A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12A5D"/>
    <w:multiLevelType w:val="hybridMultilevel"/>
    <w:tmpl w:val="C57014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B0608"/>
    <w:multiLevelType w:val="hybridMultilevel"/>
    <w:tmpl w:val="252EDD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A2F2D"/>
    <w:multiLevelType w:val="hybridMultilevel"/>
    <w:tmpl w:val="FC2008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16AE6"/>
    <w:multiLevelType w:val="hybridMultilevel"/>
    <w:tmpl w:val="819811C8"/>
    <w:lvl w:ilvl="0" w:tplc="C25CC5A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17993"/>
    <w:multiLevelType w:val="hybridMultilevel"/>
    <w:tmpl w:val="521685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51C9A"/>
    <w:multiLevelType w:val="hybridMultilevel"/>
    <w:tmpl w:val="75C8FB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5CC5A4">
      <w:numFmt w:val="bullet"/>
      <w:lvlText w:val="•"/>
      <w:lvlJc w:val="left"/>
      <w:pPr>
        <w:ind w:left="2355" w:hanging="555"/>
      </w:pPr>
      <w:rPr>
        <w:rFonts w:ascii="Calibri" w:eastAsiaTheme="minorHAnsi" w:hAnsi="Calibri" w:cstheme="minorBid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90DE7"/>
    <w:multiLevelType w:val="hybridMultilevel"/>
    <w:tmpl w:val="2E980A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A7146"/>
    <w:multiLevelType w:val="hybridMultilevel"/>
    <w:tmpl w:val="3EA231F8"/>
    <w:lvl w:ilvl="0" w:tplc="BD52AA56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10C51E6"/>
    <w:multiLevelType w:val="hybridMultilevel"/>
    <w:tmpl w:val="57C479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549AC"/>
    <w:multiLevelType w:val="hybridMultilevel"/>
    <w:tmpl w:val="9B1873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2485B"/>
    <w:multiLevelType w:val="hybridMultilevel"/>
    <w:tmpl w:val="38DA4A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41059"/>
    <w:multiLevelType w:val="hybridMultilevel"/>
    <w:tmpl w:val="C8E23970"/>
    <w:lvl w:ilvl="0" w:tplc="7BEA3F5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A68B3"/>
    <w:multiLevelType w:val="hybridMultilevel"/>
    <w:tmpl w:val="27983A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6708E"/>
    <w:multiLevelType w:val="hybridMultilevel"/>
    <w:tmpl w:val="6E7E5E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502A84"/>
    <w:multiLevelType w:val="multilevel"/>
    <w:tmpl w:val="9EB8A65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0">
    <w:nsid w:val="53371E8A"/>
    <w:multiLevelType w:val="multilevel"/>
    <w:tmpl w:val="94C6D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5BDC4124"/>
    <w:multiLevelType w:val="hybridMultilevel"/>
    <w:tmpl w:val="7E82C2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544084"/>
    <w:multiLevelType w:val="hybridMultilevel"/>
    <w:tmpl w:val="961093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8F20F7"/>
    <w:multiLevelType w:val="multilevel"/>
    <w:tmpl w:val="DECCF6D6"/>
    <w:lvl w:ilvl="0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4">
    <w:nsid w:val="613B57BB"/>
    <w:multiLevelType w:val="hybridMultilevel"/>
    <w:tmpl w:val="F88812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92680D"/>
    <w:multiLevelType w:val="hybridMultilevel"/>
    <w:tmpl w:val="DF3CAF02"/>
    <w:lvl w:ilvl="0" w:tplc="E970EC4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90A8C"/>
    <w:multiLevelType w:val="hybridMultilevel"/>
    <w:tmpl w:val="372AA5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E10A02"/>
    <w:multiLevelType w:val="hybridMultilevel"/>
    <w:tmpl w:val="5DBC8174"/>
    <w:lvl w:ilvl="0" w:tplc="C25CC5A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2"/>
  </w:num>
  <w:num w:numId="4">
    <w:abstractNumId w:val="17"/>
  </w:num>
  <w:num w:numId="5">
    <w:abstractNumId w:val="0"/>
  </w:num>
  <w:num w:numId="6">
    <w:abstractNumId w:val="9"/>
  </w:num>
  <w:num w:numId="7">
    <w:abstractNumId w:val="10"/>
  </w:num>
  <w:num w:numId="8">
    <w:abstractNumId w:val="12"/>
  </w:num>
  <w:num w:numId="9">
    <w:abstractNumId w:val="25"/>
  </w:num>
  <w:num w:numId="10">
    <w:abstractNumId w:val="20"/>
  </w:num>
  <w:num w:numId="11">
    <w:abstractNumId w:val="19"/>
  </w:num>
  <w:num w:numId="12">
    <w:abstractNumId w:val="14"/>
  </w:num>
  <w:num w:numId="13">
    <w:abstractNumId w:val="7"/>
  </w:num>
  <w:num w:numId="14">
    <w:abstractNumId w:val="3"/>
  </w:num>
  <w:num w:numId="15">
    <w:abstractNumId w:val="5"/>
  </w:num>
  <w:num w:numId="16">
    <w:abstractNumId w:val="21"/>
  </w:num>
  <w:num w:numId="17">
    <w:abstractNumId w:val="18"/>
  </w:num>
  <w:num w:numId="18">
    <w:abstractNumId w:val="6"/>
  </w:num>
  <w:num w:numId="19">
    <w:abstractNumId w:val="8"/>
  </w:num>
  <w:num w:numId="20">
    <w:abstractNumId w:val="27"/>
  </w:num>
  <w:num w:numId="21">
    <w:abstractNumId w:val="1"/>
  </w:num>
  <w:num w:numId="22">
    <w:abstractNumId w:val="16"/>
  </w:num>
  <w:num w:numId="23">
    <w:abstractNumId w:val="4"/>
  </w:num>
  <w:num w:numId="24">
    <w:abstractNumId w:val="13"/>
  </w:num>
  <w:num w:numId="25">
    <w:abstractNumId w:val="22"/>
  </w:num>
  <w:num w:numId="26">
    <w:abstractNumId w:val="24"/>
  </w:num>
  <w:num w:numId="27">
    <w:abstractNumId w:val="1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BF"/>
    <w:rsid w:val="0002474B"/>
    <w:rsid w:val="000653FC"/>
    <w:rsid w:val="00152597"/>
    <w:rsid w:val="00172D25"/>
    <w:rsid w:val="001A0BF2"/>
    <w:rsid w:val="002C7E1B"/>
    <w:rsid w:val="0030760B"/>
    <w:rsid w:val="00330F54"/>
    <w:rsid w:val="003E5E8D"/>
    <w:rsid w:val="00453AAD"/>
    <w:rsid w:val="00487E73"/>
    <w:rsid w:val="004F30BF"/>
    <w:rsid w:val="00555532"/>
    <w:rsid w:val="00735271"/>
    <w:rsid w:val="007415BC"/>
    <w:rsid w:val="00776AEA"/>
    <w:rsid w:val="00862468"/>
    <w:rsid w:val="00885AF2"/>
    <w:rsid w:val="00903F06"/>
    <w:rsid w:val="00995D3E"/>
    <w:rsid w:val="009C1227"/>
    <w:rsid w:val="00A27289"/>
    <w:rsid w:val="00A46053"/>
    <w:rsid w:val="00A66FC6"/>
    <w:rsid w:val="00BA479B"/>
    <w:rsid w:val="00BF7CDD"/>
    <w:rsid w:val="00CC3B30"/>
    <w:rsid w:val="00D20E1A"/>
    <w:rsid w:val="00DC6369"/>
    <w:rsid w:val="00DE6681"/>
    <w:rsid w:val="00E97884"/>
    <w:rsid w:val="00EA7CB1"/>
    <w:rsid w:val="00F1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0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289"/>
  </w:style>
  <w:style w:type="paragraph" w:styleId="Footer">
    <w:name w:val="footer"/>
    <w:basedOn w:val="Normal"/>
    <w:link w:val="FooterChar"/>
    <w:uiPriority w:val="99"/>
    <w:unhideWhenUsed/>
    <w:rsid w:val="00A27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289"/>
  </w:style>
  <w:style w:type="paragraph" w:styleId="BalloonText">
    <w:name w:val="Balloon Text"/>
    <w:basedOn w:val="Normal"/>
    <w:link w:val="BalloonTextChar"/>
    <w:uiPriority w:val="99"/>
    <w:semiHidden/>
    <w:unhideWhenUsed/>
    <w:rsid w:val="00A2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0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289"/>
  </w:style>
  <w:style w:type="paragraph" w:styleId="Footer">
    <w:name w:val="footer"/>
    <w:basedOn w:val="Normal"/>
    <w:link w:val="FooterChar"/>
    <w:uiPriority w:val="99"/>
    <w:unhideWhenUsed/>
    <w:rsid w:val="00A27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289"/>
  </w:style>
  <w:style w:type="paragraph" w:styleId="BalloonText">
    <w:name w:val="Balloon Text"/>
    <w:basedOn w:val="Normal"/>
    <w:link w:val="BalloonTextChar"/>
    <w:uiPriority w:val="99"/>
    <w:semiHidden/>
    <w:unhideWhenUsed/>
    <w:rsid w:val="00A2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GIS1</dc:creator>
  <cp:lastModifiedBy>GIS1</cp:lastModifiedBy>
  <cp:revision>11</cp:revision>
  <dcterms:created xsi:type="dcterms:W3CDTF">2018-12-11T17:04:00Z</dcterms:created>
  <dcterms:modified xsi:type="dcterms:W3CDTF">2020-02-25T20:58:00Z</dcterms:modified>
</cp:coreProperties>
</file>